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C086" w14:textId="0A8E6D0F" w:rsidR="00651D81" w:rsidRPr="00FB6F77" w:rsidRDefault="00FB6F77" w:rsidP="00FB6F77">
      <w:pPr>
        <w:pStyle w:val="Heading1"/>
        <w:rPr>
          <w:i/>
        </w:rPr>
      </w:pPr>
      <w:r w:rsidRPr="00FB6F77">
        <w:t xml:space="preserve">Conclave Talking Points </w:t>
      </w:r>
    </w:p>
    <w:p w14:paraId="3F38B94F" w14:textId="77777777" w:rsidR="00614EFF" w:rsidRPr="00FB6F77" w:rsidRDefault="00614EFF" w:rsidP="00651D81">
      <w:pPr>
        <w:spacing w:after="0" w:line="240" w:lineRule="auto"/>
        <w:rPr>
          <w:rFonts w:ascii="Verdana" w:hAnsi="Verdana" w:cs="Times New Roman"/>
          <w:i/>
        </w:rPr>
      </w:pPr>
    </w:p>
    <w:p w14:paraId="7E29E35D" w14:textId="77777777" w:rsidR="00614EFF" w:rsidRPr="00FB6F77" w:rsidRDefault="00614EFF" w:rsidP="00651D81">
      <w:pPr>
        <w:spacing w:after="0" w:line="240" w:lineRule="auto"/>
        <w:rPr>
          <w:rFonts w:ascii="Verdana" w:hAnsi="Verdana" w:cs="Times New Roman"/>
        </w:rPr>
      </w:pPr>
      <w:r w:rsidRPr="00FB6F77">
        <w:rPr>
          <w:rFonts w:ascii="Verdana" w:hAnsi="Verdana" w:cs="Times New Roman"/>
        </w:rPr>
        <w:t xml:space="preserve">Quick Facts: </w:t>
      </w:r>
    </w:p>
    <w:p w14:paraId="2804548F" w14:textId="545B5BA1" w:rsidR="00614EFF" w:rsidRPr="00FB6F77" w:rsidRDefault="00614EFF" w:rsidP="00614EFF">
      <w:pPr>
        <w:pStyle w:val="ListParagraph"/>
        <w:numPr>
          <w:ilvl w:val="0"/>
          <w:numId w:val="20"/>
        </w:numPr>
        <w:spacing w:after="0" w:line="240" w:lineRule="auto"/>
        <w:rPr>
          <w:rFonts w:ascii="Verdana" w:hAnsi="Verdana" w:cs="Times New Roman"/>
        </w:rPr>
      </w:pPr>
      <w:r w:rsidRPr="1F22A7E0">
        <w:rPr>
          <w:rFonts w:ascii="Verdana" w:hAnsi="Verdana" w:cs="Times New Roman"/>
        </w:rPr>
        <w:t xml:space="preserve">Dates: </w:t>
      </w:r>
      <w:r w:rsidR="00C724BD">
        <w:rPr>
          <w:rFonts w:ascii="Verdana" w:hAnsi="Verdana" w:cs="Times New Roman"/>
        </w:rPr>
        <w:t>April 15-17</w:t>
      </w:r>
      <w:r w:rsidR="45B4E3A7" w:rsidRPr="1F22A7E0">
        <w:rPr>
          <w:rFonts w:ascii="Verdana" w:hAnsi="Verdana" w:cs="Times New Roman"/>
        </w:rPr>
        <w:t>, 202</w:t>
      </w:r>
      <w:r w:rsidR="00C724BD">
        <w:rPr>
          <w:rFonts w:ascii="Verdana" w:hAnsi="Verdana" w:cs="Times New Roman"/>
        </w:rPr>
        <w:t>4</w:t>
      </w:r>
    </w:p>
    <w:p w14:paraId="492CA979" w14:textId="67C9CAEF" w:rsidR="00614EFF" w:rsidRPr="00FB6F77" w:rsidRDefault="00614EFF" w:rsidP="00614EFF">
      <w:pPr>
        <w:pStyle w:val="ListParagraph"/>
        <w:numPr>
          <w:ilvl w:val="0"/>
          <w:numId w:val="20"/>
        </w:numPr>
        <w:spacing w:after="0" w:line="240" w:lineRule="auto"/>
        <w:rPr>
          <w:rFonts w:ascii="Verdana" w:hAnsi="Verdana" w:cs="Times New Roman"/>
        </w:rPr>
      </w:pPr>
      <w:r w:rsidRPr="1F22A7E0">
        <w:rPr>
          <w:rFonts w:ascii="Verdana" w:hAnsi="Verdana" w:cs="Times New Roman"/>
        </w:rPr>
        <w:t xml:space="preserve">Location: </w:t>
      </w:r>
      <w:r w:rsidR="00C724BD">
        <w:rPr>
          <w:rFonts w:ascii="Verdana" w:hAnsi="Verdana" w:cs="Times New Roman"/>
        </w:rPr>
        <w:t>Hilton Austin in Austin, TX</w:t>
      </w:r>
    </w:p>
    <w:p w14:paraId="516E5149" w14:textId="77777777" w:rsidR="00614EFF" w:rsidRPr="00FB6F77" w:rsidRDefault="00614EFF" w:rsidP="00614EFF">
      <w:pPr>
        <w:pStyle w:val="ListParagraph"/>
        <w:numPr>
          <w:ilvl w:val="0"/>
          <w:numId w:val="20"/>
        </w:numPr>
        <w:spacing w:after="0" w:line="240" w:lineRule="auto"/>
        <w:rPr>
          <w:rFonts w:ascii="Verdana" w:hAnsi="Verdana" w:cs="Times New Roman"/>
        </w:rPr>
      </w:pPr>
      <w:r w:rsidRPr="00FB6F77">
        <w:rPr>
          <w:rFonts w:ascii="Verdana" w:hAnsi="Verdana" w:cs="Times New Roman"/>
        </w:rPr>
        <w:t xml:space="preserve">Cost: </w:t>
      </w:r>
    </w:p>
    <w:p w14:paraId="6CF05AF4" w14:textId="144D4155" w:rsidR="00614EFF" w:rsidRPr="00FB6F77" w:rsidRDefault="00614EFF" w:rsidP="00614EFF">
      <w:pPr>
        <w:pStyle w:val="ListParagraph"/>
        <w:numPr>
          <w:ilvl w:val="1"/>
          <w:numId w:val="20"/>
        </w:numPr>
        <w:spacing w:after="0" w:line="240" w:lineRule="auto"/>
        <w:rPr>
          <w:rFonts w:ascii="Verdana" w:hAnsi="Verdana" w:cs="Times New Roman"/>
        </w:rPr>
      </w:pPr>
      <w:r w:rsidRPr="1F22A7E0">
        <w:rPr>
          <w:rFonts w:ascii="Verdana" w:hAnsi="Verdana" w:cs="Times New Roman"/>
        </w:rPr>
        <w:t>Full Registration: $1,</w:t>
      </w:r>
      <w:r w:rsidR="00D335F4">
        <w:rPr>
          <w:rFonts w:ascii="Verdana" w:hAnsi="Verdana" w:cs="Times New Roman"/>
        </w:rPr>
        <w:t>1</w:t>
      </w:r>
      <w:r w:rsidR="00C724BD">
        <w:rPr>
          <w:rFonts w:ascii="Verdana" w:hAnsi="Verdana" w:cs="Times New Roman"/>
        </w:rPr>
        <w:t>70</w:t>
      </w:r>
    </w:p>
    <w:p w14:paraId="10313E8E" w14:textId="1969139C" w:rsidR="00614EFF" w:rsidRPr="00FB6F77" w:rsidRDefault="23C13978" w:rsidP="1F22A7E0">
      <w:pPr>
        <w:pStyle w:val="ListParagraph"/>
        <w:numPr>
          <w:ilvl w:val="1"/>
          <w:numId w:val="20"/>
        </w:numPr>
        <w:spacing w:after="0" w:line="240" w:lineRule="auto"/>
      </w:pPr>
      <w:r w:rsidRPr="662487FF">
        <w:rPr>
          <w:rFonts w:ascii="Verdana" w:hAnsi="Verdana" w:cs="Times New Roman"/>
        </w:rPr>
        <w:t>Early Bird: $</w:t>
      </w:r>
      <w:r w:rsidR="00C724BD">
        <w:rPr>
          <w:rFonts w:ascii="Verdana" w:hAnsi="Verdana" w:cs="Times New Roman"/>
        </w:rPr>
        <w:t>970 (available until January 31, 2024)</w:t>
      </w:r>
      <w:r w:rsidR="00614EFF" w:rsidRPr="662487FF">
        <w:rPr>
          <w:rFonts w:ascii="Verdana" w:hAnsi="Verdana" w:cs="Times New Roman"/>
        </w:rPr>
        <w:t xml:space="preserve"> </w:t>
      </w:r>
    </w:p>
    <w:p w14:paraId="4C3989AE" w14:textId="0DD1A6EC" w:rsidR="00614EFF" w:rsidRPr="00FB6F77" w:rsidRDefault="00614EFF" w:rsidP="00614EFF">
      <w:pPr>
        <w:pStyle w:val="ListParagraph"/>
        <w:numPr>
          <w:ilvl w:val="1"/>
          <w:numId w:val="20"/>
        </w:numPr>
        <w:spacing w:after="0" w:line="240" w:lineRule="auto"/>
        <w:rPr>
          <w:rFonts w:ascii="Verdana" w:hAnsi="Verdana" w:cs="Times New Roman"/>
        </w:rPr>
      </w:pPr>
      <w:r w:rsidRPr="1F22A7E0">
        <w:rPr>
          <w:rFonts w:ascii="Verdana" w:hAnsi="Verdana" w:cs="Times New Roman"/>
        </w:rPr>
        <w:t>Single Day: $</w:t>
      </w:r>
      <w:r w:rsidR="00D335F4">
        <w:rPr>
          <w:rFonts w:ascii="Verdana" w:hAnsi="Verdana" w:cs="Times New Roman"/>
        </w:rPr>
        <w:t>4</w:t>
      </w:r>
      <w:r w:rsidR="00C724BD">
        <w:rPr>
          <w:rFonts w:ascii="Verdana" w:hAnsi="Verdana" w:cs="Times New Roman"/>
        </w:rPr>
        <w:t>70</w:t>
      </w:r>
    </w:p>
    <w:p w14:paraId="5663A59C" w14:textId="77777777" w:rsidR="00614EFF" w:rsidRPr="00FB6F77" w:rsidRDefault="00614EFF" w:rsidP="00651D81">
      <w:pPr>
        <w:spacing w:after="0" w:line="240" w:lineRule="auto"/>
        <w:rPr>
          <w:rFonts w:ascii="Verdana" w:hAnsi="Verdana" w:cs="Times New Roman"/>
        </w:rPr>
      </w:pPr>
    </w:p>
    <w:p w14:paraId="47D543DD" w14:textId="77777777" w:rsidR="00651D81" w:rsidRPr="00FB6F77" w:rsidRDefault="00614EFF" w:rsidP="00651D81">
      <w:pPr>
        <w:spacing w:after="0" w:line="240" w:lineRule="auto"/>
        <w:rPr>
          <w:rFonts w:ascii="Verdana" w:hAnsi="Verdana" w:cs="Times New Roman"/>
        </w:rPr>
      </w:pPr>
      <w:r w:rsidRPr="00FB6F77">
        <w:rPr>
          <w:rFonts w:ascii="Verdana" w:hAnsi="Verdana" w:cs="Times New Roman"/>
        </w:rPr>
        <w:t xml:space="preserve">Script: </w:t>
      </w:r>
    </w:p>
    <w:p w14:paraId="5B99483B" w14:textId="77777777" w:rsidR="00614EFF" w:rsidRPr="00FB6F77" w:rsidRDefault="00614EFF" w:rsidP="00651D81">
      <w:pPr>
        <w:spacing w:after="0" w:line="240" w:lineRule="auto"/>
        <w:rPr>
          <w:rFonts w:ascii="Verdana" w:hAnsi="Verdana" w:cs="Times New Roman"/>
        </w:rPr>
      </w:pPr>
    </w:p>
    <w:p w14:paraId="2274DC32" w14:textId="332CE308" w:rsidR="00651D81" w:rsidRPr="00FB6F77" w:rsidRDefault="00651D81" w:rsidP="001F5326">
      <w:pPr>
        <w:spacing w:after="0" w:line="240" w:lineRule="auto"/>
        <w:rPr>
          <w:rFonts w:ascii="Verdana" w:hAnsi="Verdana" w:cs="Times New Roman"/>
        </w:rPr>
      </w:pPr>
      <w:r w:rsidRPr="00FB6F77">
        <w:rPr>
          <w:rFonts w:ascii="Verdana" w:hAnsi="Verdana" w:cs="Times New Roman"/>
        </w:rPr>
        <w:t>“Hi this is ___ and I’m with the American Gem Society</w:t>
      </w:r>
      <w:r w:rsidR="005325DA" w:rsidRPr="00FB6F77">
        <w:rPr>
          <w:rFonts w:ascii="Verdana" w:hAnsi="Verdana" w:cs="Times New Roman"/>
        </w:rPr>
        <w:t xml:space="preserve"> </w:t>
      </w:r>
      <w:r w:rsidR="00FB6F77">
        <w:rPr>
          <w:rFonts w:ascii="Verdana" w:hAnsi="Verdana" w:cs="Times New Roman"/>
        </w:rPr>
        <w:t>Recruitment and Retention task force</w:t>
      </w:r>
      <w:r w:rsidRPr="00FB6F77">
        <w:rPr>
          <w:rFonts w:ascii="Verdana" w:hAnsi="Verdana" w:cs="Times New Roman"/>
        </w:rPr>
        <w:t>.</w:t>
      </w:r>
      <w:r w:rsidR="0093062C" w:rsidRPr="00FB6F77">
        <w:rPr>
          <w:rFonts w:ascii="Verdana" w:hAnsi="Verdana" w:cs="Times New Roman"/>
        </w:rPr>
        <w:t xml:space="preserve"> Is &lt;Primary Contact&gt; available?</w:t>
      </w:r>
      <w:r w:rsidRPr="00FB6F77">
        <w:rPr>
          <w:rFonts w:ascii="Verdana" w:hAnsi="Verdana" w:cs="Times New Roman"/>
        </w:rPr>
        <w:t>”</w:t>
      </w:r>
    </w:p>
    <w:p w14:paraId="78303F0E" w14:textId="77777777" w:rsidR="00EA5BA5" w:rsidRPr="00FB6F77" w:rsidRDefault="00EA5BA5" w:rsidP="00EA5BA5">
      <w:pPr>
        <w:pStyle w:val="ListParagraph"/>
        <w:numPr>
          <w:ilvl w:val="0"/>
          <w:numId w:val="14"/>
        </w:numPr>
        <w:spacing w:after="0" w:line="240" w:lineRule="auto"/>
        <w:rPr>
          <w:rFonts w:ascii="Verdana" w:hAnsi="Verdana" w:cs="Times New Roman"/>
          <w:b/>
        </w:rPr>
      </w:pPr>
      <w:r w:rsidRPr="00FB6F77">
        <w:rPr>
          <w:rFonts w:ascii="Verdana" w:hAnsi="Verdana" w:cs="Times New Roman"/>
          <w:b/>
        </w:rPr>
        <w:t>Suggestions should they respond with "Yes."</w:t>
      </w:r>
    </w:p>
    <w:p w14:paraId="6DEFF491" w14:textId="77777777" w:rsidR="00EA5BA5" w:rsidRPr="00FB6F77" w:rsidRDefault="00EA5BA5" w:rsidP="00EA5BA5">
      <w:pPr>
        <w:pStyle w:val="ListParagraph"/>
        <w:numPr>
          <w:ilvl w:val="1"/>
          <w:numId w:val="14"/>
        </w:numPr>
        <w:spacing w:after="0" w:line="240" w:lineRule="auto"/>
        <w:rPr>
          <w:rFonts w:ascii="Verdana" w:hAnsi="Verdana" w:cs="Times New Roman"/>
        </w:rPr>
      </w:pPr>
      <w:r w:rsidRPr="00FB6F77">
        <w:rPr>
          <w:rFonts w:ascii="Verdana" w:hAnsi="Verdana" w:cs="Times New Roman"/>
          <w:i/>
        </w:rPr>
        <w:t xml:space="preserve">Proceed to next section. </w:t>
      </w:r>
    </w:p>
    <w:p w14:paraId="298661E0" w14:textId="77777777" w:rsidR="00EA5BA5" w:rsidRPr="00FB6F77" w:rsidRDefault="00EA5BA5" w:rsidP="00EA5BA5">
      <w:pPr>
        <w:pStyle w:val="ListParagraph"/>
        <w:numPr>
          <w:ilvl w:val="0"/>
          <w:numId w:val="14"/>
        </w:numPr>
        <w:spacing w:after="0" w:line="240" w:lineRule="auto"/>
        <w:rPr>
          <w:rFonts w:ascii="Verdana" w:hAnsi="Verdana" w:cs="Times New Roman"/>
          <w:b/>
        </w:rPr>
      </w:pPr>
      <w:r w:rsidRPr="00FB6F77">
        <w:rPr>
          <w:rFonts w:ascii="Verdana" w:hAnsi="Verdana" w:cs="Times New Roman"/>
          <w:b/>
        </w:rPr>
        <w:t>Suggestions should they respond with "No."</w:t>
      </w:r>
    </w:p>
    <w:p w14:paraId="2365AA50" w14:textId="77777777" w:rsidR="0093062C" w:rsidRPr="00FB6F77" w:rsidRDefault="00EA5BA5" w:rsidP="00C82551">
      <w:pPr>
        <w:pStyle w:val="ListParagraph"/>
        <w:numPr>
          <w:ilvl w:val="0"/>
          <w:numId w:val="6"/>
        </w:numPr>
        <w:spacing w:after="0" w:line="240" w:lineRule="auto"/>
        <w:rPr>
          <w:rFonts w:ascii="Verdana" w:hAnsi="Verdana" w:cs="Times New Roman"/>
          <w:i/>
        </w:rPr>
      </w:pPr>
      <w:r w:rsidRPr="00FB6F77">
        <w:rPr>
          <w:rFonts w:ascii="Verdana" w:hAnsi="Verdana" w:cs="Times New Roman"/>
          <w:i/>
        </w:rPr>
        <w:t>“</w:t>
      </w:r>
      <w:r w:rsidRPr="00FB6F77">
        <w:rPr>
          <w:rFonts w:ascii="Verdana" w:hAnsi="Verdana" w:cs="Times New Roman"/>
        </w:rPr>
        <w:t xml:space="preserve">May I be transferred to &lt;Primary Contact&gt; voicemail?” </w:t>
      </w:r>
    </w:p>
    <w:p w14:paraId="0E439409" w14:textId="77777777" w:rsidR="0093062C" w:rsidRPr="00FB6F77" w:rsidRDefault="0093062C" w:rsidP="0093062C">
      <w:pPr>
        <w:pStyle w:val="ListParagraph"/>
        <w:numPr>
          <w:ilvl w:val="1"/>
          <w:numId w:val="6"/>
        </w:numPr>
        <w:spacing w:after="0" w:line="240" w:lineRule="auto"/>
        <w:rPr>
          <w:rFonts w:ascii="Verdana" w:hAnsi="Verdana" w:cs="Times New Roman"/>
          <w:i/>
        </w:rPr>
      </w:pPr>
      <w:r w:rsidRPr="00FB6F77">
        <w:rPr>
          <w:rFonts w:ascii="Verdana" w:hAnsi="Verdana" w:cs="Times New Roman"/>
          <w:i/>
        </w:rPr>
        <w:t xml:space="preserve">If they say yes, leave a voicemail stating that the </w:t>
      </w:r>
      <w:r w:rsidR="002C55F6" w:rsidRPr="00FB6F77">
        <w:rPr>
          <w:rFonts w:ascii="Verdana" w:hAnsi="Verdana" w:cs="Times New Roman"/>
          <w:i/>
        </w:rPr>
        <w:t xml:space="preserve">nature of the </w:t>
      </w:r>
      <w:proofErr w:type="gramStart"/>
      <w:r w:rsidR="002C55F6" w:rsidRPr="00FB6F77">
        <w:rPr>
          <w:rFonts w:ascii="Verdana" w:hAnsi="Verdana" w:cs="Times New Roman"/>
          <w:i/>
        </w:rPr>
        <w:t>call</w:t>
      </w:r>
      <w:proofErr w:type="gramEnd"/>
      <w:r w:rsidR="005325DA" w:rsidRPr="00FB6F77">
        <w:rPr>
          <w:rFonts w:ascii="Verdana" w:hAnsi="Verdana" w:cs="Times New Roman"/>
          <w:i/>
        </w:rPr>
        <w:t xml:space="preserve"> </w:t>
      </w:r>
    </w:p>
    <w:p w14:paraId="5192CFFF" w14:textId="77777777" w:rsidR="0093062C" w:rsidRPr="00FB6F77" w:rsidRDefault="0093062C" w:rsidP="0093062C">
      <w:pPr>
        <w:pStyle w:val="ListParagraph"/>
        <w:numPr>
          <w:ilvl w:val="1"/>
          <w:numId w:val="6"/>
        </w:numPr>
        <w:spacing w:after="0" w:line="240" w:lineRule="auto"/>
        <w:rPr>
          <w:rFonts w:ascii="Verdana" w:hAnsi="Verdana" w:cs="Times New Roman"/>
          <w:i/>
        </w:rPr>
      </w:pPr>
      <w:r w:rsidRPr="00FB6F77">
        <w:rPr>
          <w:rFonts w:ascii="Verdana" w:hAnsi="Verdana" w:cs="Times New Roman"/>
          <w:i/>
        </w:rPr>
        <w:t>If they</w:t>
      </w:r>
      <w:r w:rsidR="005325DA" w:rsidRPr="00FB6F77">
        <w:rPr>
          <w:rFonts w:ascii="Verdana" w:hAnsi="Verdana" w:cs="Times New Roman"/>
          <w:i/>
        </w:rPr>
        <w:t xml:space="preserve"> say no, ask to leave a message, thank them, and tell them you'll be back in touch.</w:t>
      </w:r>
    </w:p>
    <w:p w14:paraId="0842425B" w14:textId="77777777" w:rsidR="00651D81" w:rsidRPr="00FB6F77" w:rsidRDefault="00651D81" w:rsidP="00651D81">
      <w:pPr>
        <w:spacing w:after="0" w:line="240" w:lineRule="auto"/>
        <w:rPr>
          <w:rFonts w:ascii="Verdana" w:hAnsi="Verdana" w:cs="Times New Roman"/>
        </w:rPr>
      </w:pPr>
      <w:r w:rsidRPr="00FB6F77">
        <w:rPr>
          <w:rFonts w:ascii="Verdana" w:hAnsi="Verdana" w:cs="Times New Roman"/>
        </w:rPr>
        <w:t xml:space="preserve"> </w:t>
      </w:r>
    </w:p>
    <w:p w14:paraId="70F852EE" w14:textId="391C8DB0" w:rsidR="00651D81" w:rsidRPr="00FB6F77" w:rsidRDefault="00651D81" w:rsidP="001F5326">
      <w:pPr>
        <w:spacing w:after="0" w:line="240" w:lineRule="auto"/>
        <w:rPr>
          <w:rFonts w:ascii="Verdana" w:hAnsi="Verdana" w:cs="Times New Roman"/>
        </w:rPr>
      </w:pPr>
      <w:r w:rsidRPr="00FB6F77">
        <w:rPr>
          <w:rFonts w:ascii="Verdana" w:hAnsi="Verdana" w:cs="Times New Roman"/>
        </w:rPr>
        <w:t>"</w:t>
      </w:r>
      <w:r w:rsidR="002C55F6" w:rsidRPr="00FB6F77">
        <w:rPr>
          <w:rFonts w:ascii="Verdana" w:hAnsi="Verdana" w:cs="Times New Roman"/>
        </w:rPr>
        <w:t xml:space="preserve">As you are a </w:t>
      </w:r>
      <w:r w:rsidR="00FB6F77">
        <w:rPr>
          <w:rFonts w:ascii="Verdana" w:hAnsi="Verdana" w:cs="Times New Roman"/>
        </w:rPr>
        <w:t>valuable</w:t>
      </w:r>
      <w:r w:rsidR="002C55F6" w:rsidRPr="00FB6F77">
        <w:rPr>
          <w:rFonts w:ascii="Verdana" w:hAnsi="Verdana" w:cs="Times New Roman"/>
        </w:rPr>
        <w:t xml:space="preserve"> member</w:t>
      </w:r>
      <w:r w:rsidR="00FB6F77">
        <w:rPr>
          <w:rFonts w:ascii="Verdana" w:hAnsi="Verdana" w:cs="Times New Roman"/>
        </w:rPr>
        <w:t xml:space="preserve"> of the AGS Community, I wanted to</w:t>
      </w:r>
      <w:r w:rsidR="0080129E" w:rsidRPr="00FB6F77">
        <w:rPr>
          <w:rFonts w:ascii="Verdana" w:hAnsi="Verdana" w:cs="Times New Roman"/>
        </w:rPr>
        <w:t xml:space="preserve"> see if you had a few minutes to </w:t>
      </w:r>
      <w:r w:rsidR="002C55F6" w:rsidRPr="00FB6F77">
        <w:rPr>
          <w:rFonts w:ascii="Verdana" w:hAnsi="Verdana" w:cs="Times New Roman"/>
        </w:rPr>
        <w:t>go over one of our largest member benefits, Conclave</w:t>
      </w:r>
      <w:r w:rsidR="0080129E" w:rsidRPr="00FB6F77">
        <w:rPr>
          <w:rFonts w:ascii="Verdana" w:hAnsi="Verdana" w:cs="Times New Roman"/>
        </w:rPr>
        <w:t>.</w:t>
      </w:r>
      <w:r w:rsidRPr="00FB6F77">
        <w:rPr>
          <w:rFonts w:ascii="Verdana" w:hAnsi="Verdana" w:cs="Times New Roman"/>
        </w:rPr>
        <w:t xml:space="preserve"> Is now a good time?"</w:t>
      </w:r>
    </w:p>
    <w:p w14:paraId="0192654F" w14:textId="77777777" w:rsidR="003A502D" w:rsidRPr="00FB6F77" w:rsidRDefault="001F5326" w:rsidP="003A502D">
      <w:pPr>
        <w:pStyle w:val="ListParagraph"/>
        <w:numPr>
          <w:ilvl w:val="0"/>
          <w:numId w:val="14"/>
        </w:numPr>
        <w:spacing w:after="0" w:line="240" w:lineRule="auto"/>
        <w:rPr>
          <w:rFonts w:ascii="Verdana" w:hAnsi="Verdana" w:cs="Times New Roman"/>
          <w:b/>
        </w:rPr>
      </w:pPr>
      <w:r w:rsidRPr="00FB6F77">
        <w:rPr>
          <w:rFonts w:ascii="Verdana" w:hAnsi="Verdana" w:cs="Times New Roman"/>
          <w:b/>
        </w:rPr>
        <w:t>Suggestions should they respond with "Yes."</w:t>
      </w:r>
    </w:p>
    <w:p w14:paraId="68452A17" w14:textId="77777777" w:rsidR="00651D81" w:rsidRPr="00FB6F77" w:rsidRDefault="001F5326" w:rsidP="00AD2827">
      <w:pPr>
        <w:pStyle w:val="ListParagraph"/>
        <w:numPr>
          <w:ilvl w:val="1"/>
          <w:numId w:val="14"/>
        </w:numPr>
        <w:spacing w:after="0" w:line="240" w:lineRule="auto"/>
        <w:rPr>
          <w:rFonts w:ascii="Verdana" w:hAnsi="Verdana" w:cs="Times New Roman"/>
        </w:rPr>
      </w:pPr>
      <w:r w:rsidRPr="00FB6F77">
        <w:rPr>
          <w:rFonts w:ascii="Verdana" w:hAnsi="Verdana" w:cs="Times New Roman"/>
          <w:i/>
        </w:rPr>
        <w:t xml:space="preserve">Proceed to next </w:t>
      </w:r>
      <w:r w:rsidR="003A502D" w:rsidRPr="00FB6F77">
        <w:rPr>
          <w:rFonts w:ascii="Verdana" w:hAnsi="Verdana" w:cs="Times New Roman"/>
          <w:i/>
        </w:rPr>
        <w:t>section</w:t>
      </w:r>
      <w:r w:rsidRPr="00FB6F77">
        <w:rPr>
          <w:rFonts w:ascii="Verdana" w:hAnsi="Verdana" w:cs="Times New Roman"/>
          <w:i/>
        </w:rPr>
        <w:t xml:space="preserve">. </w:t>
      </w:r>
    </w:p>
    <w:p w14:paraId="406C9C82" w14:textId="77777777" w:rsidR="00651D81" w:rsidRPr="00FB6F77" w:rsidRDefault="00651D81" w:rsidP="003A502D">
      <w:pPr>
        <w:pStyle w:val="ListParagraph"/>
        <w:numPr>
          <w:ilvl w:val="0"/>
          <w:numId w:val="14"/>
        </w:numPr>
        <w:spacing w:after="0" w:line="240" w:lineRule="auto"/>
        <w:rPr>
          <w:rFonts w:ascii="Verdana" w:hAnsi="Verdana" w:cs="Times New Roman"/>
          <w:b/>
        </w:rPr>
      </w:pPr>
      <w:r w:rsidRPr="00FB6F77">
        <w:rPr>
          <w:rFonts w:ascii="Verdana" w:hAnsi="Verdana" w:cs="Times New Roman"/>
          <w:b/>
        </w:rPr>
        <w:t>Suggestions should they respond with "N</w:t>
      </w:r>
      <w:r w:rsidR="001F5326" w:rsidRPr="00FB6F77">
        <w:rPr>
          <w:rFonts w:ascii="Verdana" w:hAnsi="Verdana" w:cs="Times New Roman"/>
          <w:b/>
        </w:rPr>
        <w:t>o</w:t>
      </w:r>
      <w:r w:rsidRPr="00FB6F77">
        <w:rPr>
          <w:rFonts w:ascii="Verdana" w:hAnsi="Verdana" w:cs="Times New Roman"/>
          <w:b/>
        </w:rPr>
        <w:t>."</w:t>
      </w:r>
    </w:p>
    <w:p w14:paraId="21BCF89A" w14:textId="77777777" w:rsidR="00651D81" w:rsidRPr="00FB6F77" w:rsidRDefault="00651D81" w:rsidP="003A502D">
      <w:pPr>
        <w:pStyle w:val="ListParagraph"/>
        <w:numPr>
          <w:ilvl w:val="1"/>
          <w:numId w:val="14"/>
        </w:numPr>
        <w:spacing w:after="0" w:line="240" w:lineRule="auto"/>
        <w:rPr>
          <w:rFonts w:ascii="Verdana" w:hAnsi="Verdana" w:cs="Times New Roman"/>
        </w:rPr>
      </w:pPr>
      <w:r w:rsidRPr="00FB6F77">
        <w:rPr>
          <w:rFonts w:ascii="Verdana" w:hAnsi="Verdana" w:cs="Times New Roman"/>
        </w:rPr>
        <w:t>"Is there another time that I can call back that might be better?”</w:t>
      </w:r>
    </w:p>
    <w:p w14:paraId="6999E976" w14:textId="77777777" w:rsidR="00651D81" w:rsidRPr="00FB6F77" w:rsidRDefault="00651D81" w:rsidP="003A502D">
      <w:pPr>
        <w:pStyle w:val="ListParagraph"/>
        <w:numPr>
          <w:ilvl w:val="2"/>
          <w:numId w:val="6"/>
        </w:numPr>
        <w:spacing w:after="0" w:line="240" w:lineRule="auto"/>
        <w:rPr>
          <w:rFonts w:ascii="Verdana" w:hAnsi="Verdana" w:cs="Times New Roman"/>
          <w:i/>
        </w:rPr>
      </w:pPr>
      <w:r w:rsidRPr="00FB6F77">
        <w:rPr>
          <w:rFonts w:ascii="Verdana" w:hAnsi="Verdana" w:cs="Times New Roman"/>
          <w:i/>
        </w:rPr>
        <w:t>If they say yes, set up a time, thank them, and te</w:t>
      </w:r>
      <w:r w:rsidR="008473D7" w:rsidRPr="00FB6F77">
        <w:rPr>
          <w:rFonts w:ascii="Verdana" w:hAnsi="Verdana" w:cs="Times New Roman"/>
          <w:i/>
        </w:rPr>
        <w:t xml:space="preserve">ll them you'll be back in </w:t>
      </w:r>
      <w:proofErr w:type="gramStart"/>
      <w:r w:rsidR="008473D7" w:rsidRPr="00FB6F77">
        <w:rPr>
          <w:rFonts w:ascii="Verdana" w:hAnsi="Verdana" w:cs="Times New Roman"/>
          <w:i/>
        </w:rPr>
        <w:t>touch;</w:t>
      </w:r>
      <w:proofErr w:type="gramEnd"/>
      <w:r w:rsidR="008473D7" w:rsidRPr="00FB6F77">
        <w:rPr>
          <w:rFonts w:ascii="Verdana" w:hAnsi="Verdana" w:cs="Times New Roman"/>
          <w:i/>
        </w:rPr>
        <w:t xml:space="preserve"> </w:t>
      </w:r>
    </w:p>
    <w:p w14:paraId="509E3293" w14:textId="77777777" w:rsidR="00EA5BA5" w:rsidRPr="00FB6F77" w:rsidRDefault="00651D81" w:rsidP="00EA5BA5">
      <w:pPr>
        <w:pStyle w:val="ListParagraph"/>
        <w:numPr>
          <w:ilvl w:val="2"/>
          <w:numId w:val="6"/>
        </w:numPr>
        <w:spacing w:after="0" w:line="240" w:lineRule="auto"/>
        <w:rPr>
          <w:rFonts w:ascii="Verdana" w:hAnsi="Verdana" w:cs="Times New Roman"/>
        </w:rPr>
      </w:pPr>
      <w:r w:rsidRPr="00FB6F77">
        <w:rPr>
          <w:rFonts w:ascii="Verdana" w:hAnsi="Verdana" w:cs="Times New Roman"/>
          <w:i/>
        </w:rPr>
        <w:t>If they should say they are not interested:</w:t>
      </w:r>
    </w:p>
    <w:p w14:paraId="60072205" w14:textId="77777777" w:rsidR="00EA5BA5" w:rsidRPr="00FB6F77" w:rsidRDefault="00651D81" w:rsidP="004B5775">
      <w:pPr>
        <w:pStyle w:val="ListParagraph"/>
        <w:numPr>
          <w:ilvl w:val="1"/>
          <w:numId w:val="7"/>
        </w:numPr>
        <w:spacing w:after="0" w:line="240" w:lineRule="auto"/>
        <w:rPr>
          <w:rFonts w:ascii="Verdana" w:hAnsi="Verdana" w:cs="Times New Roman"/>
          <w:i/>
        </w:rPr>
      </w:pPr>
      <w:r w:rsidRPr="00FB6F77">
        <w:rPr>
          <w:rFonts w:ascii="Verdana" w:hAnsi="Verdana" w:cs="Times New Roman"/>
        </w:rPr>
        <w:t>"May I ask why?"</w:t>
      </w:r>
    </w:p>
    <w:p w14:paraId="0CB0F3E2" w14:textId="513F14FC" w:rsidR="00651D81" w:rsidRPr="00FB6F77" w:rsidRDefault="005325DA" w:rsidP="00EA5BA5">
      <w:pPr>
        <w:pStyle w:val="ListParagraph"/>
        <w:numPr>
          <w:ilvl w:val="2"/>
          <w:numId w:val="7"/>
        </w:numPr>
        <w:spacing w:after="0" w:line="240" w:lineRule="auto"/>
        <w:rPr>
          <w:rFonts w:ascii="Verdana" w:hAnsi="Verdana" w:cs="Times New Roman"/>
          <w:i/>
        </w:rPr>
      </w:pPr>
      <w:r w:rsidRPr="00FB6F77">
        <w:rPr>
          <w:rFonts w:ascii="Verdana" w:hAnsi="Verdana" w:cs="Times New Roman"/>
          <w:i/>
        </w:rPr>
        <w:t xml:space="preserve">Gather feedback and share with AGS HQ at </w:t>
      </w:r>
      <w:hyperlink r:id="rId8" w:history="1">
        <w:r w:rsidR="00C724BD" w:rsidRPr="006A5163">
          <w:rPr>
            <w:rStyle w:val="Hyperlink"/>
            <w:rFonts w:ascii="Verdana" w:hAnsi="Verdana" w:cs="Times New Roman"/>
            <w:i/>
          </w:rPr>
          <w:t>membership@ags.org</w:t>
        </w:r>
      </w:hyperlink>
      <w:r w:rsidR="00FB6F77">
        <w:rPr>
          <w:rFonts w:ascii="Verdana" w:hAnsi="Verdana"/>
        </w:rPr>
        <w:t xml:space="preserve">. </w:t>
      </w:r>
      <w:r w:rsidRPr="00FB6F77">
        <w:rPr>
          <w:rFonts w:ascii="Verdana" w:hAnsi="Verdana" w:cs="Times New Roman"/>
          <w:i/>
        </w:rPr>
        <w:t xml:space="preserve"> </w:t>
      </w:r>
    </w:p>
    <w:p w14:paraId="7B88E550" w14:textId="77777777" w:rsidR="008473D7" w:rsidRPr="00FB6F77" w:rsidRDefault="008473D7" w:rsidP="008473D7">
      <w:pPr>
        <w:pStyle w:val="ListParagraph"/>
        <w:spacing w:after="0" w:line="240" w:lineRule="auto"/>
        <w:rPr>
          <w:rFonts w:ascii="Verdana" w:hAnsi="Verdana" w:cs="Times New Roman"/>
          <w:i/>
          <w:color w:val="FF0000"/>
        </w:rPr>
      </w:pPr>
    </w:p>
    <w:p w14:paraId="4DD22174" w14:textId="77777777" w:rsidR="0093062C" w:rsidRPr="00FB6F77" w:rsidRDefault="00651D81" w:rsidP="001F5326">
      <w:pPr>
        <w:spacing w:after="0" w:line="240" w:lineRule="auto"/>
        <w:rPr>
          <w:rFonts w:ascii="Verdana" w:hAnsi="Verdana" w:cs="Times New Roman"/>
        </w:rPr>
      </w:pPr>
      <w:r w:rsidRPr="00FB6F77">
        <w:rPr>
          <w:rFonts w:ascii="Verdana" w:hAnsi="Verdana" w:cs="Times New Roman"/>
        </w:rPr>
        <w:t xml:space="preserve">"Great! </w:t>
      </w:r>
      <w:r w:rsidR="002C55F6" w:rsidRPr="00FB6F77">
        <w:rPr>
          <w:rFonts w:ascii="Verdana" w:hAnsi="Verdana" w:cs="Times New Roman"/>
        </w:rPr>
        <w:t xml:space="preserve">Are you currently familiar with Conclave? </w:t>
      </w:r>
    </w:p>
    <w:p w14:paraId="115A2E7E" w14:textId="77777777" w:rsidR="003A502D" w:rsidRPr="00FB6F77" w:rsidRDefault="003A502D" w:rsidP="003A502D">
      <w:pPr>
        <w:pStyle w:val="ListParagraph"/>
        <w:numPr>
          <w:ilvl w:val="0"/>
          <w:numId w:val="7"/>
        </w:numPr>
        <w:spacing w:after="0" w:line="240" w:lineRule="auto"/>
        <w:ind w:left="720"/>
        <w:rPr>
          <w:rFonts w:ascii="Verdana" w:hAnsi="Verdana" w:cs="Times New Roman"/>
          <w:b/>
        </w:rPr>
      </w:pPr>
      <w:r w:rsidRPr="00FB6F77">
        <w:rPr>
          <w:rFonts w:ascii="Verdana" w:hAnsi="Verdana" w:cs="Times New Roman"/>
          <w:b/>
        </w:rPr>
        <w:t>Suggestions should they respond with "Yes."</w:t>
      </w:r>
    </w:p>
    <w:p w14:paraId="4BB658F6" w14:textId="77777777" w:rsidR="003A502D" w:rsidRPr="00FB6F77" w:rsidRDefault="003A502D" w:rsidP="006C314D">
      <w:pPr>
        <w:pStyle w:val="ListParagraph"/>
        <w:numPr>
          <w:ilvl w:val="0"/>
          <w:numId w:val="12"/>
        </w:numPr>
        <w:spacing w:after="0" w:line="240" w:lineRule="auto"/>
        <w:rPr>
          <w:rFonts w:ascii="Verdana" w:hAnsi="Verdana" w:cs="Times New Roman"/>
          <w:b/>
        </w:rPr>
      </w:pPr>
      <w:r w:rsidRPr="00FB6F77">
        <w:rPr>
          <w:rFonts w:ascii="Verdana" w:hAnsi="Verdana" w:cs="Times New Roman"/>
          <w:i/>
        </w:rPr>
        <w:t xml:space="preserve">Proceed to next section. </w:t>
      </w:r>
    </w:p>
    <w:p w14:paraId="2D7FB042" w14:textId="77777777" w:rsidR="0093062C" w:rsidRPr="00FB6F77" w:rsidRDefault="0093062C" w:rsidP="00775AF0">
      <w:pPr>
        <w:pStyle w:val="ListParagraph"/>
        <w:numPr>
          <w:ilvl w:val="0"/>
          <w:numId w:val="12"/>
        </w:numPr>
        <w:spacing w:after="0" w:line="240" w:lineRule="auto"/>
        <w:ind w:left="720"/>
        <w:rPr>
          <w:rFonts w:ascii="Verdana" w:hAnsi="Verdana" w:cs="Times New Roman"/>
          <w:b/>
        </w:rPr>
      </w:pPr>
      <w:r w:rsidRPr="00FB6F77">
        <w:rPr>
          <w:rFonts w:ascii="Verdana" w:hAnsi="Verdana" w:cs="Times New Roman"/>
          <w:b/>
        </w:rPr>
        <w:t>Suggestions should they respond with "NO."</w:t>
      </w:r>
    </w:p>
    <w:p w14:paraId="1699941E" w14:textId="77777777" w:rsidR="003A502D" w:rsidRPr="00FB6F77" w:rsidRDefault="0093062C" w:rsidP="003A502D">
      <w:pPr>
        <w:pStyle w:val="ListParagraph"/>
        <w:numPr>
          <w:ilvl w:val="0"/>
          <w:numId w:val="12"/>
        </w:numPr>
        <w:spacing w:after="0" w:line="240" w:lineRule="auto"/>
        <w:rPr>
          <w:rFonts w:ascii="Verdana" w:hAnsi="Verdana" w:cs="Times New Roman"/>
          <w:color w:val="FF0000"/>
        </w:rPr>
      </w:pPr>
      <w:r w:rsidRPr="00FB6F77">
        <w:rPr>
          <w:rFonts w:ascii="Verdana" w:hAnsi="Verdana" w:cs="Times New Roman"/>
        </w:rPr>
        <w:lastRenderedPageBreak/>
        <w:t>"</w:t>
      </w:r>
      <w:r w:rsidR="008473D7" w:rsidRPr="00FB6F77">
        <w:rPr>
          <w:rFonts w:ascii="Verdana" w:hAnsi="Verdana" w:cs="Times New Roman"/>
        </w:rPr>
        <w:t xml:space="preserve">Conclave is the industry’s premier education and networking event, and it is also the number one reason AGS members choose to renew their membership as it is a member only event. </w:t>
      </w:r>
      <w:r w:rsidR="003A502D" w:rsidRPr="00FB6F77">
        <w:rPr>
          <w:rFonts w:ascii="Verdana" w:hAnsi="Verdana" w:cs="Times New Roman"/>
        </w:rPr>
        <w:t>{</w:t>
      </w:r>
      <w:r w:rsidR="003A502D" w:rsidRPr="00FB6F77">
        <w:rPr>
          <w:rFonts w:ascii="Verdana" w:hAnsi="Verdana" w:cs="Times New Roman"/>
          <w:i/>
        </w:rPr>
        <w:t>Refer to talking points in Addendum}</w:t>
      </w:r>
    </w:p>
    <w:p w14:paraId="1CD408F5" w14:textId="77777777" w:rsidR="003A502D" w:rsidRPr="00FB6F77" w:rsidRDefault="001F5326" w:rsidP="003A502D">
      <w:pPr>
        <w:pStyle w:val="ListParagraph"/>
        <w:numPr>
          <w:ilvl w:val="1"/>
          <w:numId w:val="12"/>
        </w:numPr>
        <w:spacing w:after="0" w:line="240" w:lineRule="auto"/>
        <w:rPr>
          <w:rFonts w:ascii="Verdana" w:hAnsi="Verdana" w:cs="Times New Roman"/>
        </w:rPr>
      </w:pPr>
      <w:r w:rsidRPr="00FB6F77">
        <w:rPr>
          <w:rFonts w:ascii="Verdana" w:hAnsi="Verdana" w:cs="Times New Roman"/>
          <w:i/>
        </w:rPr>
        <w:t xml:space="preserve">Make the dialog more conversational; once the conversation has covered everything ask: </w:t>
      </w:r>
    </w:p>
    <w:p w14:paraId="0D68727A" w14:textId="77777777" w:rsidR="001F5326" w:rsidRPr="00FB6F77" w:rsidRDefault="001F5326" w:rsidP="003A502D">
      <w:pPr>
        <w:pStyle w:val="ListParagraph"/>
        <w:numPr>
          <w:ilvl w:val="2"/>
          <w:numId w:val="12"/>
        </w:numPr>
        <w:spacing w:after="0" w:line="240" w:lineRule="auto"/>
        <w:rPr>
          <w:rFonts w:ascii="Verdana" w:hAnsi="Verdana" w:cs="Times New Roman"/>
        </w:rPr>
      </w:pPr>
      <w:r w:rsidRPr="00FB6F77">
        <w:rPr>
          <w:rFonts w:ascii="Verdana" w:hAnsi="Verdana" w:cs="Times New Roman"/>
        </w:rPr>
        <w:t xml:space="preserve">“Now that you understand Conclave, would you consider attending?” </w:t>
      </w:r>
    </w:p>
    <w:p w14:paraId="7AFC7321" w14:textId="77777777" w:rsidR="003A502D" w:rsidRPr="00FB6F77" w:rsidRDefault="003A502D" w:rsidP="003A502D">
      <w:pPr>
        <w:pStyle w:val="ListParagraph"/>
        <w:numPr>
          <w:ilvl w:val="3"/>
          <w:numId w:val="12"/>
        </w:numPr>
        <w:spacing w:after="0" w:line="240" w:lineRule="auto"/>
        <w:rPr>
          <w:rFonts w:ascii="Verdana" w:hAnsi="Verdana" w:cs="Times New Roman"/>
          <w:b/>
        </w:rPr>
      </w:pPr>
      <w:r w:rsidRPr="00FB6F77">
        <w:rPr>
          <w:rFonts w:ascii="Verdana" w:hAnsi="Verdana" w:cs="Times New Roman"/>
          <w:b/>
        </w:rPr>
        <w:t>Suggestions should they respond with "Yes."</w:t>
      </w:r>
    </w:p>
    <w:p w14:paraId="41D9BDC3" w14:textId="77777777" w:rsidR="003A502D" w:rsidRPr="00FB6F77" w:rsidRDefault="003A502D" w:rsidP="003A502D">
      <w:pPr>
        <w:pStyle w:val="ListParagraph"/>
        <w:numPr>
          <w:ilvl w:val="4"/>
          <w:numId w:val="12"/>
        </w:numPr>
        <w:spacing w:after="0" w:line="240" w:lineRule="auto"/>
        <w:rPr>
          <w:rFonts w:ascii="Verdana" w:hAnsi="Verdana" w:cs="Times New Roman"/>
          <w:b/>
        </w:rPr>
      </w:pPr>
      <w:r w:rsidRPr="00FB6F77">
        <w:rPr>
          <w:rFonts w:ascii="Verdana" w:hAnsi="Verdana" w:cs="Times New Roman"/>
          <w:i/>
        </w:rPr>
        <w:t xml:space="preserve">Proceed to next section. </w:t>
      </w:r>
    </w:p>
    <w:p w14:paraId="5951B695" w14:textId="77777777" w:rsidR="001F5326" w:rsidRPr="00FB6F77" w:rsidRDefault="001F5326" w:rsidP="003A502D">
      <w:pPr>
        <w:pStyle w:val="ListParagraph"/>
        <w:numPr>
          <w:ilvl w:val="3"/>
          <w:numId w:val="12"/>
        </w:numPr>
        <w:spacing w:after="0" w:line="240" w:lineRule="auto"/>
        <w:rPr>
          <w:rFonts w:ascii="Verdana" w:hAnsi="Verdana" w:cs="Times New Roman"/>
          <w:b/>
        </w:rPr>
      </w:pPr>
      <w:r w:rsidRPr="00FB6F77">
        <w:rPr>
          <w:rFonts w:ascii="Verdana" w:hAnsi="Verdana" w:cs="Times New Roman"/>
          <w:b/>
        </w:rPr>
        <w:t>Suggestions should they respond with "</w:t>
      </w:r>
      <w:r w:rsidR="003A502D" w:rsidRPr="00FB6F77">
        <w:rPr>
          <w:rFonts w:ascii="Verdana" w:hAnsi="Verdana" w:cs="Times New Roman"/>
          <w:b/>
        </w:rPr>
        <w:t>No</w:t>
      </w:r>
      <w:r w:rsidRPr="00FB6F77">
        <w:rPr>
          <w:rFonts w:ascii="Verdana" w:hAnsi="Verdana" w:cs="Times New Roman"/>
          <w:b/>
        </w:rPr>
        <w:t>."</w:t>
      </w:r>
    </w:p>
    <w:p w14:paraId="2ED65CAE" w14:textId="77777777" w:rsidR="00B3530D" w:rsidRPr="00FB6F77" w:rsidRDefault="00B3530D" w:rsidP="00B3530D">
      <w:pPr>
        <w:pStyle w:val="ListParagraph"/>
        <w:numPr>
          <w:ilvl w:val="4"/>
          <w:numId w:val="12"/>
        </w:numPr>
        <w:spacing w:after="0" w:line="240" w:lineRule="auto"/>
        <w:rPr>
          <w:rFonts w:ascii="Verdana" w:hAnsi="Verdana" w:cs="Times New Roman"/>
        </w:rPr>
      </w:pPr>
      <w:r w:rsidRPr="00FB6F77">
        <w:rPr>
          <w:rFonts w:ascii="Verdana" w:hAnsi="Verdana" w:cs="Times New Roman"/>
        </w:rPr>
        <w:t xml:space="preserve">“I know you are busy, but would you be willing to provide feedback as to why you are not interested? It will be helpful to us as we plan future events that add value to your membership.” </w:t>
      </w:r>
    </w:p>
    <w:p w14:paraId="70AE3DEC" w14:textId="649D5BC5" w:rsidR="008F3E03" w:rsidRPr="00FB6F77" w:rsidRDefault="008F3E03" w:rsidP="008F3E03">
      <w:pPr>
        <w:pStyle w:val="ListParagraph"/>
        <w:numPr>
          <w:ilvl w:val="5"/>
          <w:numId w:val="12"/>
        </w:numPr>
        <w:spacing w:after="0" w:line="240" w:lineRule="auto"/>
        <w:rPr>
          <w:rFonts w:ascii="Verdana" w:hAnsi="Verdana" w:cs="Times New Roman"/>
          <w:i/>
        </w:rPr>
      </w:pPr>
      <w:r w:rsidRPr="00FB6F77">
        <w:rPr>
          <w:rFonts w:ascii="Verdana" w:hAnsi="Verdana" w:cs="Times New Roman"/>
          <w:i/>
        </w:rPr>
        <w:t xml:space="preserve">Gather feedback and share with AGS HQ </w:t>
      </w:r>
      <w:r w:rsidR="00FB6F77">
        <w:rPr>
          <w:rFonts w:ascii="Verdana" w:hAnsi="Verdana" w:cs="Times New Roman"/>
          <w:i/>
        </w:rPr>
        <w:t>at experience@ags.org</w:t>
      </w:r>
      <w:r w:rsidRPr="00FB6F77">
        <w:rPr>
          <w:rFonts w:ascii="Verdana" w:hAnsi="Verdana" w:cs="Times New Roman"/>
          <w:i/>
        </w:rPr>
        <w:t xml:space="preserve">. </w:t>
      </w:r>
    </w:p>
    <w:p w14:paraId="678A8835" w14:textId="77777777" w:rsidR="003A502D" w:rsidRPr="00FB6F77" w:rsidRDefault="003A502D" w:rsidP="003A502D">
      <w:pPr>
        <w:spacing w:after="0" w:line="240" w:lineRule="auto"/>
        <w:rPr>
          <w:rFonts w:ascii="Verdana" w:hAnsi="Verdana" w:cs="Times New Roman"/>
        </w:rPr>
      </w:pPr>
    </w:p>
    <w:p w14:paraId="489854A9" w14:textId="6B6688A9" w:rsidR="0093062C" w:rsidRPr="00FB6F77" w:rsidRDefault="0093062C" w:rsidP="003A502D">
      <w:pPr>
        <w:spacing w:after="0" w:line="240" w:lineRule="auto"/>
        <w:rPr>
          <w:rFonts w:ascii="Verdana" w:hAnsi="Verdana" w:cs="Times New Roman"/>
        </w:rPr>
      </w:pPr>
      <w:r w:rsidRPr="1F22A7E0">
        <w:rPr>
          <w:rFonts w:ascii="Verdana" w:hAnsi="Verdana" w:cs="Times New Roman"/>
        </w:rPr>
        <w:t xml:space="preserve">“Fantastic! </w:t>
      </w:r>
      <w:r w:rsidR="002C55F6" w:rsidRPr="1F22A7E0">
        <w:rPr>
          <w:rFonts w:ascii="Verdana" w:hAnsi="Verdana" w:cs="Times New Roman"/>
        </w:rPr>
        <w:t xml:space="preserve">The </w:t>
      </w:r>
      <w:r w:rsidR="00FB6F77" w:rsidRPr="1F22A7E0">
        <w:rPr>
          <w:rFonts w:ascii="Verdana" w:hAnsi="Verdana" w:cs="Times New Roman"/>
        </w:rPr>
        <w:t>2</w:t>
      </w:r>
      <w:r w:rsidR="184CF191" w:rsidRPr="1F22A7E0">
        <w:rPr>
          <w:rFonts w:ascii="Verdana" w:hAnsi="Verdana" w:cs="Times New Roman"/>
        </w:rPr>
        <w:t>02</w:t>
      </w:r>
      <w:r w:rsidR="00C724BD">
        <w:rPr>
          <w:rFonts w:ascii="Verdana" w:hAnsi="Verdana" w:cs="Times New Roman"/>
        </w:rPr>
        <w:t>4</w:t>
      </w:r>
      <w:r w:rsidR="184CF191" w:rsidRPr="1F22A7E0">
        <w:rPr>
          <w:rFonts w:ascii="Verdana" w:hAnsi="Verdana" w:cs="Times New Roman"/>
        </w:rPr>
        <w:t xml:space="preserve"> </w:t>
      </w:r>
      <w:r w:rsidR="002C55F6" w:rsidRPr="1F22A7E0">
        <w:rPr>
          <w:rFonts w:ascii="Verdana" w:hAnsi="Verdana" w:cs="Times New Roman"/>
        </w:rPr>
        <w:t xml:space="preserve">Conclave is </w:t>
      </w:r>
      <w:r w:rsidR="00C724BD">
        <w:rPr>
          <w:rFonts w:ascii="Verdana" w:hAnsi="Verdana" w:cs="Times New Roman"/>
        </w:rPr>
        <w:t>April 15-17, in Austin,</w:t>
      </w:r>
      <w:r w:rsidR="00D335F4">
        <w:rPr>
          <w:rFonts w:ascii="Verdana" w:hAnsi="Verdana" w:cs="Times New Roman"/>
        </w:rPr>
        <w:t xml:space="preserve"> </w:t>
      </w:r>
      <w:r w:rsidR="00C724BD">
        <w:rPr>
          <w:rFonts w:ascii="Verdana" w:hAnsi="Verdana" w:cs="Times New Roman"/>
        </w:rPr>
        <w:t>TX</w:t>
      </w:r>
      <w:r w:rsidR="002C55F6" w:rsidRPr="1F22A7E0">
        <w:rPr>
          <w:rFonts w:ascii="Verdana" w:hAnsi="Verdana" w:cs="Times New Roman"/>
        </w:rPr>
        <w:t>.</w:t>
      </w:r>
      <w:r w:rsidR="6087596F" w:rsidRPr="1F22A7E0">
        <w:rPr>
          <w:rFonts w:ascii="Verdana" w:hAnsi="Verdana" w:cs="Times New Roman"/>
        </w:rPr>
        <w:t xml:space="preserve"> </w:t>
      </w:r>
      <w:r w:rsidR="00FB6F77" w:rsidRPr="1F22A7E0">
        <w:rPr>
          <w:rFonts w:ascii="Verdana" w:hAnsi="Verdana" w:cs="Times New Roman"/>
        </w:rPr>
        <w:t xml:space="preserve">I recommend visiting </w:t>
      </w:r>
      <w:hyperlink r:id="rId9">
        <w:r w:rsidR="00FB6F77" w:rsidRPr="1F22A7E0">
          <w:rPr>
            <w:rStyle w:val="Hyperlink"/>
            <w:rFonts w:ascii="Verdana" w:hAnsi="Verdana" w:cs="Times New Roman"/>
          </w:rPr>
          <w:t>www.ags.org/conclave</w:t>
        </w:r>
      </w:hyperlink>
      <w:r w:rsidR="00FB6F77" w:rsidRPr="1F22A7E0">
        <w:rPr>
          <w:rFonts w:ascii="Verdana" w:hAnsi="Verdana" w:cs="Times New Roman"/>
        </w:rPr>
        <w:t xml:space="preserve"> or emailing</w:t>
      </w:r>
      <w:r w:rsidR="00C724BD">
        <w:rPr>
          <w:rFonts w:ascii="Verdana" w:hAnsi="Verdana" w:cs="Times New Roman"/>
        </w:rPr>
        <w:t xml:space="preserve"> </w:t>
      </w:r>
      <w:hyperlink r:id="rId10" w:history="1">
        <w:r w:rsidR="00C724BD" w:rsidRPr="006A5163">
          <w:rPr>
            <w:rStyle w:val="Hyperlink"/>
            <w:rFonts w:ascii="Verdana" w:hAnsi="Verdana" w:cs="Times New Roman"/>
          </w:rPr>
          <w:t>membership@ags.org</w:t>
        </w:r>
      </w:hyperlink>
      <w:r w:rsidR="00C724BD">
        <w:rPr>
          <w:rFonts w:ascii="Verdana" w:hAnsi="Verdana" w:cs="Times New Roman"/>
        </w:rPr>
        <w:t xml:space="preserve"> </w:t>
      </w:r>
      <w:r w:rsidR="2D8F79E9" w:rsidRPr="1F22A7E0">
        <w:rPr>
          <w:rFonts w:ascii="Verdana" w:hAnsi="Verdana" w:cs="Times New Roman"/>
        </w:rPr>
        <w:t>to learn more</w:t>
      </w:r>
      <w:r w:rsidR="00FB6F77" w:rsidRPr="1F22A7E0">
        <w:rPr>
          <w:rFonts w:ascii="Verdana" w:hAnsi="Verdana" w:cs="Times New Roman"/>
        </w:rPr>
        <w:t>. Do you have any questions for me on how to get the most out of your membership</w:t>
      </w:r>
      <w:r w:rsidR="002C55F6" w:rsidRPr="1F22A7E0">
        <w:rPr>
          <w:rFonts w:ascii="Verdana" w:hAnsi="Verdana" w:cs="Times New Roman"/>
        </w:rPr>
        <w:t>?”</w:t>
      </w:r>
    </w:p>
    <w:p w14:paraId="2B6555E9" w14:textId="77777777" w:rsidR="005325DA" w:rsidRPr="00FB6F77" w:rsidRDefault="005325DA" w:rsidP="00FB6F77">
      <w:pPr>
        <w:pStyle w:val="ListParagraph"/>
        <w:numPr>
          <w:ilvl w:val="0"/>
          <w:numId w:val="16"/>
        </w:numPr>
        <w:spacing w:after="0" w:line="240" w:lineRule="auto"/>
        <w:rPr>
          <w:rFonts w:ascii="Verdana" w:hAnsi="Verdana" w:cs="Times New Roman"/>
        </w:rPr>
      </w:pPr>
      <w:r w:rsidRPr="00FB6F77">
        <w:rPr>
          <w:rFonts w:ascii="Verdana" w:hAnsi="Verdana" w:cs="Times New Roman"/>
          <w:b/>
        </w:rPr>
        <w:t>Suggestions should they respond with “Yes.”</w:t>
      </w:r>
    </w:p>
    <w:p w14:paraId="699D9299" w14:textId="77777777" w:rsidR="005325DA" w:rsidRPr="00FB6F77" w:rsidRDefault="005325DA" w:rsidP="005325DA">
      <w:pPr>
        <w:pStyle w:val="ListParagraph"/>
        <w:numPr>
          <w:ilvl w:val="3"/>
          <w:numId w:val="16"/>
        </w:numPr>
        <w:spacing w:after="0" w:line="240" w:lineRule="auto"/>
        <w:rPr>
          <w:rFonts w:ascii="Verdana" w:hAnsi="Verdana" w:cs="Times New Roman"/>
        </w:rPr>
      </w:pPr>
      <w:r w:rsidRPr="00FB6F77">
        <w:rPr>
          <w:rFonts w:ascii="Verdana" w:hAnsi="Verdana" w:cs="Times New Roman"/>
          <w:i/>
        </w:rPr>
        <w:t xml:space="preserve">Proceed as you see fit; then proceed to Ending the Call </w:t>
      </w:r>
    </w:p>
    <w:p w14:paraId="5D0DF84F" w14:textId="77777777" w:rsidR="003A502D" w:rsidRPr="00FB6F77" w:rsidRDefault="0093062C" w:rsidP="003A502D">
      <w:pPr>
        <w:pStyle w:val="ListParagraph"/>
        <w:numPr>
          <w:ilvl w:val="0"/>
          <w:numId w:val="16"/>
        </w:numPr>
        <w:spacing w:after="0" w:line="240" w:lineRule="auto"/>
        <w:rPr>
          <w:rFonts w:ascii="Verdana" w:hAnsi="Verdana" w:cs="Times New Roman"/>
          <w:i/>
        </w:rPr>
      </w:pPr>
      <w:r w:rsidRPr="00FB6F77">
        <w:rPr>
          <w:rFonts w:ascii="Verdana" w:hAnsi="Verdana" w:cs="Times New Roman"/>
          <w:b/>
        </w:rPr>
        <w:t>Suggestions should they respond with "NO."</w:t>
      </w:r>
    </w:p>
    <w:p w14:paraId="7BFBCAC8" w14:textId="70783D21" w:rsidR="008F3E03" w:rsidRPr="00FB6F77" w:rsidRDefault="008F3E03" w:rsidP="008F3E03">
      <w:pPr>
        <w:pStyle w:val="ListParagraph"/>
        <w:numPr>
          <w:ilvl w:val="1"/>
          <w:numId w:val="16"/>
        </w:numPr>
        <w:spacing w:after="0" w:line="240" w:lineRule="auto"/>
        <w:rPr>
          <w:rFonts w:ascii="Verdana" w:hAnsi="Verdana" w:cs="Times New Roman"/>
          <w:i/>
        </w:rPr>
      </w:pPr>
      <w:r w:rsidRPr="00FB6F77">
        <w:rPr>
          <w:rFonts w:ascii="Verdana" w:hAnsi="Verdana" w:cs="Times New Roman"/>
          <w:i/>
        </w:rPr>
        <w:t>Gather feedback and share with AGS HQ at</w:t>
      </w:r>
      <w:r w:rsidR="00C724BD">
        <w:rPr>
          <w:rFonts w:ascii="Verdana" w:hAnsi="Verdana" w:cs="Times New Roman"/>
          <w:i/>
        </w:rPr>
        <w:t xml:space="preserve"> </w:t>
      </w:r>
      <w:hyperlink r:id="rId11" w:history="1">
        <w:r w:rsidR="00C724BD" w:rsidRPr="00C724BD">
          <w:rPr>
            <w:rStyle w:val="Hyperlink"/>
            <w:rFonts w:ascii="Verdana" w:hAnsi="Verdana" w:cs="Times New Roman"/>
            <w:iCs/>
          </w:rPr>
          <w:t>membership@ags.org</w:t>
        </w:r>
      </w:hyperlink>
      <w:r w:rsidR="00FB6F77">
        <w:rPr>
          <w:rFonts w:ascii="Verdana" w:hAnsi="Verdana"/>
        </w:rPr>
        <w:t xml:space="preserve">. </w:t>
      </w:r>
      <w:r w:rsidRPr="00FB6F77">
        <w:rPr>
          <w:rFonts w:ascii="Verdana" w:hAnsi="Verdana" w:cs="Times New Roman"/>
          <w:i/>
        </w:rPr>
        <w:t xml:space="preserve"> </w:t>
      </w:r>
    </w:p>
    <w:p w14:paraId="059F63EE" w14:textId="77777777" w:rsidR="0093062C" w:rsidRPr="00FB6F77" w:rsidRDefault="0093062C" w:rsidP="0093062C">
      <w:pPr>
        <w:spacing w:after="0" w:line="240" w:lineRule="auto"/>
        <w:rPr>
          <w:rFonts w:ascii="Verdana" w:hAnsi="Verdana" w:cs="Times New Roman"/>
          <w:i/>
        </w:rPr>
      </w:pPr>
    </w:p>
    <w:p w14:paraId="33ABCA6F" w14:textId="77777777" w:rsidR="00B428BD" w:rsidRPr="00FB6F77" w:rsidRDefault="00B428BD" w:rsidP="003A502D">
      <w:pPr>
        <w:spacing w:after="0" w:line="240" w:lineRule="auto"/>
        <w:rPr>
          <w:rFonts w:ascii="Verdana" w:hAnsi="Verdana" w:cs="Times New Roman"/>
        </w:rPr>
      </w:pPr>
      <w:r w:rsidRPr="00FB6F77">
        <w:rPr>
          <w:rFonts w:ascii="Verdana" w:hAnsi="Verdana" w:cs="Times New Roman"/>
          <w:b/>
        </w:rPr>
        <w:t>Ending the call</w:t>
      </w:r>
    </w:p>
    <w:p w14:paraId="6081CBF4" w14:textId="2C55ADD5" w:rsidR="00CB6380" w:rsidRPr="00FB6F77" w:rsidRDefault="00FB6F77" w:rsidP="003A502D">
      <w:pPr>
        <w:pStyle w:val="ListParagraph"/>
        <w:numPr>
          <w:ilvl w:val="0"/>
          <w:numId w:val="18"/>
        </w:numPr>
        <w:spacing w:after="0" w:line="240" w:lineRule="auto"/>
        <w:rPr>
          <w:rFonts w:ascii="Verdana" w:hAnsi="Verdana" w:cs="Times New Roman"/>
          <w:b/>
          <w:i/>
        </w:rPr>
      </w:pPr>
      <w:r>
        <w:rPr>
          <w:rFonts w:ascii="Verdana" w:hAnsi="Verdana" w:cs="Times New Roman"/>
          <w:i/>
        </w:rPr>
        <w:t>If necessary, u</w:t>
      </w:r>
      <w:r w:rsidR="005325DA" w:rsidRPr="00FB6F77">
        <w:rPr>
          <w:rFonts w:ascii="Verdana" w:hAnsi="Verdana" w:cs="Times New Roman"/>
          <w:i/>
        </w:rPr>
        <w:t xml:space="preserve">pdate AGS HQ with next steps at </w:t>
      </w:r>
      <w:hyperlink r:id="rId12" w:history="1">
        <w:r w:rsidR="00C724BD" w:rsidRPr="00C724BD">
          <w:rPr>
            <w:rStyle w:val="Hyperlink"/>
            <w:rFonts w:ascii="Verdana" w:hAnsi="Verdana" w:cs="Times New Roman"/>
            <w:iCs/>
          </w:rPr>
          <w:t>membership@ags.org</w:t>
        </w:r>
      </w:hyperlink>
      <w:r>
        <w:rPr>
          <w:rFonts w:ascii="Verdana" w:hAnsi="Verdana"/>
        </w:rPr>
        <w:t xml:space="preserve">. </w:t>
      </w:r>
      <w:r w:rsidR="005325DA" w:rsidRPr="00FB6F77">
        <w:rPr>
          <w:rFonts w:ascii="Verdana" w:hAnsi="Verdana" w:cs="Times New Roman"/>
          <w:i/>
        </w:rPr>
        <w:t xml:space="preserve"> </w:t>
      </w:r>
    </w:p>
    <w:p w14:paraId="6E7A425A" w14:textId="77777777" w:rsidR="0093062C" w:rsidRPr="00FB6F77" w:rsidRDefault="0093062C" w:rsidP="00651D81">
      <w:pPr>
        <w:spacing w:after="0" w:line="240" w:lineRule="auto"/>
        <w:rPr>
          <w:rFonts w:ascii="Verdana" w:hAnsi="Verdana" w:cs="Times New Roman"/>
        </w:rPr>
      </w:pPr>
    </w:p>
    <w:p w14:paraId="63507A6B" w14:textId="77777777" w:rsidR="00435BB4" w:rsidRPr="00FB6F77" w:rsidRDefault="00435BB4" w:rsidP="00435BB4">
      <w:pPr>
        <w:spacing w:after="0" w:line="240" w:lineRule="auto"/>
        <w:rPr>
          <w:rFonts w:ascii="Verdana" w:hAnsi="Verdana" w:cs="Times New Roman"/>
          <w:b/>
        </w:rPr>
      </w:pPr>
      <w:r w:rsidRPr="00FB6F77">
        <w:rPr>
          <w:rFonts w:ascii="Verdana" w:hAnsi="Verdana" w:cs="Times New Roman"/>
          <w:b/>
        </w:rPr>
        <w:t xml:space="preserve">Conclave Talking Points </w:t>
      </w:r>
    </w:p>
    <w:p w14:paraId="2175414D" w14:textId="77777777" w:rsidR="00435BB4" w:rsidRPr="00FB6F77" w:rsidRDefault="00435BB4" w:rsidP="00435BB4">
      <w:pPr>
        <w:spacing w:after="0" w:line="240" w:lineRule="auto"/>
        <w:rPr>
          <w:rFonts w:ascii="Verdana" w:hAnsi="Verdana" w:cs="Times New Roman"/>
          <w:b/>
        </w:rPr>
      </w:pPr>
    </w:p>
    <w:p w14:paraId="2A56E610" w14:textId="14E19502" w:rsidR="00435BB4" w:rsidRPr="00FB6F77" w:rsidRDefault="00435BB4" w:rsidP="00435BB4">
      <w:pPr>
        <w:pStyle w:val="ListParagraph"/>
        <w:numPr>
          <w:ilvl w:val="0"/>
          <w:numId w:val="19"/>
        </w:numPr>
        <w:rPr>
          <w:rFonts w:ascii="Verdana" w:hAnsi="Verdana" w:cs="Times New Roman"/>
        </w:rPr>
      </w:pPr>
      <w:r w:rsidRPr="1F22A7E0">
        <w:rPr>
          <w:rFonts w:ascii="Verdana" w:hAnsi="Verdana" w:cs="Times New Roman"/>
        </w:rPr>
        <w:t xml:space="preserve">Conclave is hosted at the </w:t>
      </w:r>
      <w:r w:rsidR="00C724BD">
        <w:rPr>
          <w:rFonts w:ascii="Verdana" w:hAnsi="Verdana" w:cs="Times New Roman"/>
        </w:rPr>
        <w:t>Hilton</w:t>
      </w:r>
      <w:r w:rsidR="186B399E" w:rsidRPr="1F22A7E0">
        <w:rPr>
          <w:rFonts w:ascii="Verdana" w:hAnsi="Verdana" w:cs="Times New Roman"/>
        </w:rPr>
        <w:t xml:space="preserve"> in </w:t>
      </w:r>
      <w:r w:rsidR="00C724BD">
        <w:rPr>
          <w:rFonts w:ascii="Verdana" w:hAnsi="Verdana" w:cs="Times New Roman"/>
        </w:rPr>
        <w:t xml:space="preserve">Austin, TX, April 15-17 </w:t>
      </w:r>
      <w:r w:rsidRPr="1F22A7E0">
        <w:rPr>
          <w:rFonts w:ascii="Verdana" w:hAnsi="Verdana" w:cs="Times New Roman"/>
        </w:rPr>
        <w:t xml:space="preserve">with pre-conference events starting </w:t>
      </w:r>
      <w:r w:rsidR="00C724BD">
        <w:rPr>
          <w:rFonts w:ascii="Verdana" w:hAnsi="Verdana" w:cs="Times New Roman"/>
        </w:rPr>
        <w:t>April 14</w:t>
      </w:r>
      <w:r w:rsidRPr="1F22A7E0">
        <w:rPr>
          <w:rFonts w:ascii="Verdana" w:hAnsi="Verdana" w:cs="Times New Roman"/>
        </w:rPr>
        <w:t xml:space="preserve">. </w:t>
      </w:r>
    </w:p>
    <w:p w14:paraId="62C4CB67" w14:textId="77777777" w:rsidR="00435BB4" w:rsidRPr="00FB6F77" w:rsidRDefault="00435BB4" w:rsidP="00435BB4">
      <w:pPr>
        <w:pStyle w:val="ListParagraph"/>
        <w:numPr>
          <w:ilvl w:val="0"/>
          <w:numId w:val="19"/>
        </w:numPr>
        <w:rPr>
          <w:rFonts w:ascii="Verdana" w:hAnsi="Verdana" w:cs="Times New Roman"/>
        </w:rPr>
      </w:pPr>
      <w:r w:rsidRPr="00FB6F77">
        <w:rPr>
          <w:rFonts w:ascii="Verdana" w:hAnsi="Verdana" w:cs="Times New Roman"/>
        </w:rPr>
        <w:t xml:space="preserve">Conclave is the event in the industry where jewelry professionals can focus on education and professional development without the pressures of buying and selling. </w:t>
      </w:r>
    </w:p>
    <w:p w14:paraId="32BC1539" w14:textId="77777777" w:rsidR="00435BB4" w:rsidRPr="00FB6F77" w:rsidRDefault="00435BB4" w:rsidP="00435BB4">
      <w:pPr>
        <w:pStyle w:val="ListParagraph"/>
        <w:numPr>
          <w:ilvl w:val="0"/>
          <w:numId w:val="19"/>
        </w:numPr>
        <w:rPr>
          <w:rFonts w:ascii="Verdana" w:hAnsi="Verdana" w:cs="Times New Roman"/>
        </w:rPr>
      </w:pPr>
      <w:r w:rsidRPr="00FB6F77">
        <w:rPr>
          <w:rFonts w:ascii="Verdana" w:hAnsi="Verdana" w:cs="Times New Roman"/>
        </w:rPr>
        <w:t xml:space="preserve">The event is comprised of keynote, featured, and breakout education sessions as well as networking events: </w:t>
      </w:r>
    </w:p>
    <w:p w14:paraId="7486E746" w14:textId="77777777" w:rsidR="00435BB4" w:rsidRPr="00FB6F77" w:rsidRDefault="00435BB4" w:rsidP="00435BB4">
      <w:pPr>
        <w:pStyle w:val="ListParagraph"/>
        <w:numPr>
          <w:ilvl w:val="1"/>
          <w:numId w:val="19"/>
        </w:numPr>
        <w:rPr>
          <w:rFonts w:ascii="Verdana" w:hAnsi="Verdana" w:cs="Times New Roman"/>
        </w:rPr>
      </w:pPr>
      <w:r w:rsidRPr="1F22A7E0">
        <w:rPr>
          <w:rFonts w:ascii="Verdana" w:hAnsi="Verdana" w:cs="Times New Roman"/>
        </w:rPr>
        <w:t xml:space="preserve">Keynote Speakers: </w:t>
      </w:r>
    </w:p>
    <w:p w14:paraId="07182C04" w14:textId="03060DA2" w:rsidR="00435BB4" w:rsidRPr="00FB6F77" w:rsidRDefault="0AC7ABE0" w:rsidP="1F22A7E0">
      <w:pPr>
        <w:pStyle w:val="ListParagraph"/>
        <w:numPr>
          <w:ilvl w:val="2"/>
          <w:numId w:val="19"/>
        </w:numPr>
        <w:rPr>
          <w:rFonts w:eastAsiaTheme="minorEastAsia"/>
        </w:rPr>
      </w:pPr>
      <w:r w:rsidRPr="1F22A7E0">
        <w:rPr>
          <w:rFonts w:ascii="Verdana" w:hAnsi="Verdana" w:cs="Times New Roman"/>
        </w:rPr>
        <w:t xml:space="preserve">Opening – </w:t>
      </w:r>
      <w:r w:rsidR="00C724BD">
        <w:rPr>
          <w:rFonts w:ascii="Verdana" w:hAnsi="Verdana" w:cs="Times New Roman"/>
        </w:rPr>
        <w:t>Jesse Cole</w:t>
      </w:r>
      <w:r w:rsidRPr="1F22A7E0">
        <w:rPr>
          <w:rFonts w:ascii="Verdana" w:hAnsi="Verdana" w:cs="Times New Roman"/>
        </w:rPr>
        <w:t xml:space="preserve"> – </w:t>
      </w:r>
      <w:hyperlink r:id="rId13">
        <w:r w:rsidRPr="1F22A7E0">
          <w:rPr>
            <w:rStyle w:val="Hyperlink"/>
            <w:rFonts w:ascii="Verdana" w:hAnsi="Verdana" w:cs="Times New Roman"/>
          </w:rPr>
          <w:t>click here</w:t>
        </w:r>
      </w:hyperlink>
      <w:r w:rsidRPr="1F22A7E0">
        <w:rPr>
          <w:rFonts w:ascii="Verdana" w:hAnsi="Verdana" w:cs="Times New Roman"/>
        </w:rPr>
        <w:t xml:space="preserve"> to learn more.</w:t>
      </w:r>
    </w:p>
    <w:p w14:paraId="13882D91" w14:textId="42777F37" w:rsidR="00435BB4" w:rsidRPr="00D335F4" w:rsidRDefault="00D335F4" w:rsidP="1F22A7E0">
      <w:pPr>
        <w:pStyle w:val="ListParagraph"/>
        <w:numPr>
          <w:ilvl w:val="2"/>
          <w:numId w:val="19"/>
        </w:numPr>
      </w:pPr>
      <w:r>
        <w:rPr>
          <w:rFonts w:ascii="Verdana" w:hAnsi="Verdana" w:cs="Times New Roman"/>
        </w:rPr>
        <w:lastRenderedPageBreak/>
        <w:t>All Keynote speakers are listed</w:t>
      </w:r>
      <w:r w:rsidR="00C724BD">
        <w:rPr>
          <w:rFonts w:ascii="Verdana" w:hAnsi="Verdana" w:cs="Times New Roman"/>
        </w:rPr>
        <w:t xml:space="preserve"> </w:t>
      </w:r>
      <w:hyperlink r:id="rId14" w:history="1">
        <w:r w:rsidR="00C724BD" w:rsidRPr="00C724BD">
          <w:rPr>
            <w:rStyle w:val="Hyperlink"/>
            <w:rFonts w:ascii="Verdana" w:hAnsi="Verdana" w:cs="Times New Roman"/>
          </w:rPr>
          <w:t>here</w:t>
        </w:r>
      </w:hyperlink>
      <w:r w:rsidR="0AC7ABE0" w:rsidRPr="1F22A7E0">
        <w:rPr>
          <w:rFonts w:ascii="Verdana" w:hAnsi="Verdana" w:cs="Times New Roman"/>
        </w:rPr>
        <w:t xml:space="preserve">!  </w:t>
      </w:r>
    </w:p>
    <w:p w14:paraId="41C9EC2A" w14:textId="7A1D66D1" w:rsidR="00D335F4" w:rsidRPr="00FB6F77" w:rsidRDefault="00D335F4" w:rsidP="1F22A7E0">
      <w:pPr>
        <w:pStyle w:val="ListParagraph"/>
        <w:numPr>
          <w:ilvl w:val="2"/>
          <w:numId w:val="19"/>
        </w:numPr>
      </w:pPr>
      <w:r>
        <w:rPr>
          <w:rFonts w:ascii="Verdana" w:hAnsi="Verdana" w:cs="Times New Roman"/>
        </w:rPr>
        <w:t>All Featured speakers are listed</w:t>
      </w:r>
      <w:r w:rsidR="00C724BD">
        <w:rPr>
          <w:rFonts w:ascii="Verdana" w:hAnsi="Verdana" w:cs="Times New Roman"/>
        </w:rPr>
        <w:t xml:space="preserve"> </w:t>
      </w:r>
      <w:hyperlink r:id="rId15" w:history="1">
        <w:r w:rsidR="00C724BD" w:rsidRPr="00C724BD">
          <w:rPr>
            <w:rStyle w:val="Hyperlink"/>
            <w:rFonts w:ascii="Verdana" w:hAnsi="Verdana" w:cs="Times New Roman"/>
          </w:rPr>
          <w:t>here</w:t>
        </w:r>
      </w:hyperlink>
      <w:r w:rsidR="00C724BD">
        <w:rPr>
          <w:rFonts w:ascii="Verdana" w:hAnsi="Verdana" w:cs="Times New Roman"/>
        </w:rPr>
        <w:t>!</w:t>
      </w:r>
    </w:p>
    <w:p w14:paraId="51447E5D" w14:textId="3061692B" w:rsidR="00435BB4" w:rsidRPr="00FB6F77" w:rsidRDefault="00435BB4" w:rsidP="1F22A7E0">
      <w:pPr>
        <w:pStyle w:val="ListParagraph"/>
        <w:numPr>
          <w:ilvl w:val="1"/>
          <w:numId w:val="19"/>
        </w:numPr>
      </w:pPr>
      <w:r w:rsidRPr="1F22A7E0">
        <w:rPr>
          <w:rFonts w:ascii="Verdana" w:hAnsi="Verdana" w:cs="Times New Roman"/>
        </w:rPr>
        <w:t xml:space="preserve">Breakout Education Tracks: </w:t>
      </w:r>
    </w:p>
    <w:p w14:paraId="4BB093F8"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Gemology (including hands-on classes)</w:t>
      </w:r>
    </w:p>
    <w:p w14:paraId="5029774C"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 xml:space="preserve">Business Management </w:t>
      </w:r>
    </w:p>
    <w:p w14:paraId="61D26F28"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 xml:space="preserve">Marketing </w:t>
      </w:r>
    </w:p>
    <w:p w14:paraId="60FF357C"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 xml:space="preserve">Sales </w:t>
      </w:r>
    </w:p>
    <w:p w14:paraId="39B3BBBA"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Technology</w:t>
      </w:r>
    </w:p>
    <w:p w14:paraId="3F3594B4" w14:textId="77777777" w:rsidR="00435BB4" w:rsidRPr="00FB6F77" w:rsidRDefault="00435BB4" w:rsidP="00435BB4">
      <w:pPr>
        <w:pStyle w:val="ListParagraph"/>
        <w:numPr>
          <w:ilvl w:val="2"/>
          <w:numId w:val="19"/>
        </w:numPr>
        <w:rPr>
          <w:rFonts w:ascii="Verdana" w:hAnsi="Verdana" w:cs="Times New Roman"/>
        </w:rPr>
      </w:pPr>
      <w:r w:rsidRPr="00FB6F77">
        <w:rPr>
          <w:rFonts w:ascii="Verdana" w:hAnsi="Verdana" w:cs="Times New Roman"/>
        </w:rPr>
        <w:t xml:space="preserve">Appraising </w:t>
      </w:r>
    </w:p>
    <w:p w14:paraId="059697D5" w14:textId="6F871834" w:rsidR="00435BB4" w:rsidRDefault="00435BB4" w:rsidP="00435BB4">
      <w:pPr>
        <w:pStyle w:val="ListParagraph"/>
        <w:numPr>
          <w:ilvl w:val="2"/>
          <w:numId w:val="19"/>
        </w:numPr>
        <w:rPr>
          <w:rFonts w:ascii="Verdana" w:hAnsi="Verdana" w:cs="Times New Roman"/>
        </w:rPr>
      </w:pPr>
      <w:r w:rsidRPr="1F22A7E0">
        <w:rPr>
          <w:rFonts w:ascii="Verdana" w:hAnsi="Verdana" w:cs="Times New Roman"/>
        </w:rPr>
        <w:t xml:space="preserve">Products and Services </w:t>
      </w:r>
    </w:p>
    <w:p w14:paraId="785C5FED" w14:textId="59DC13B8" w:rsidR="706B4B64" w:rsidRDefault="00C724BD" w:rsidP="1F22A7E0">
      <w:pPr>
        <w:pStyle w:val="ListParagraph"/>
        <w:numPr>
          <w:ilvl w:val="1"/>
          <w:numId w:val="19"/>
        </w:numPr>
        <w:spacing w:after="0"/>
        <w:rPr>
          <w:rFonts w:eastAsiaTheme="minorEastAsia"/>
        </w:rPr>
      </w:pPr>
      <w:r>
        <w:rPr>
          <w:rFonts w:ascii="Verdana" w:hAnsi="Verdana" w:cs="Times New Roman"/>
        </w:rPr>
        <w:t xml:space="preserve">Schedule of events is </w:t>
      </w:r>
      <w:hyperlink r:id="rId16" w:history="1">
        <w:r w:rsidRPr="00C724BD">
          <w:rPr>
            <w:rStyle w:val="Hyperlink"/>
            <w:rFonts w:ascii="Verdana" w:hAnsi="Verdana" w:cs="Times New Roman"/>
          </w:rPr>
          <w:t>here</w:t>
        </w:r>
      </w:hyperlink>
    </w:p>
    <w:p w14:paraId="7D4B8311" w14:textId="21778A6E" w:rsidR="00435BB4" w:rsidRPr="00FB6F77" w:rsidRDefault="00435BB4" w:rsidP="00435BB4">
      <w:pPr>
        <w:pStyle w:val="ListParagraph"/>
        <w:numPr>
          <w:ilvl w:val="0"/>
          <w:numId w:val="19"/>
        </w:numPr>
        <w:rPr>
          <w:rFonts w:ascii="Verdana" w:hAnsi="Verdana" w:cs="Times New Roman"/>
        </w:rPr>
      </w:pPr>
      <w:r w:rsidRPr="1F22A7E0">
        <w:rPr>
          <w:rFonts w:ascii="Verdana" w:hAnsi="Verdana" w:cs="Times New Roman"/>
        </w:rPr>
        <w:t xml:space="preserve">In addition to education, there are tons of opportunities for relationship building, giving members the chance to take advantage of </w:t>
      </w:r>
      <w:proofErr w:type="gramStart"/>
      <w:r w:rsidRPr="1F22A7E0">
        <w:rPr>
          <w:rFonts w:ascii="Verdana" w:hAnsi="Verdana" w:cs="Times New Roman"/>
        </w:rPr>
        <w:t>peer to peer</w:t>
      </w:r>
      <w:proofErr w:type="gramEnd"/>
      <w:r w:rsidRPr="1F22A7E0">
        <w:rPr>
          <w:rFonts w:ascii="Verdana" w:hAnsi="Verdana" w:cs="Times New Roman"/>
        </w:rPr>
        <w:t xml:space="preserve"> mentoring, and new business development. </w:t>
      </w:r>
    </w:p>
    <w:p w14:paraId="54F02853" w14:textId="22DCB6DA" w:rsidR="00435BB4" w:rsidRPr="00FB6F77" w:rsidRDefault="00435BB4" w:rsidP="00435BB4">
      <w:pPr>
        <w:pStyle w:val="ListParagraph"/>
        <w:numPr>
          <w:ilvl w:val="0"/>
          <w:numId w:val="19"/>
        </w:numPr>
        <w:rPr>
          <w:rFonts w:ascii="Verdana" w:hAnsi="Verdana" w:cs="Times New Roman"/>
        </w:rPr>
      </w:pPr>
      <w:r w:rsidRPr="00FB6F77">
        <w:rPr>
          <w:rFonts w:ascii="Verdana" w:hAnsi="Verdana" w:cs="Times New Roman"/>
        </w:rPr>
        <w:t xml:space="preserve">In this </w:t>
      </w:r>
      <w:r w:rsidR="001452F3" w:rsidRPr="00FB6F77">
        <w:rPr>
          <w:rFonts w:ascii="Verdana" w:hAnsi="Verdana" w:cs="Times New Roman"/>
        </w:rPr>
        <w:t>three-day</w:t>
      </w:r>
      <w:r w:rsidRPr="00FB6F77">
        <w:rPr>
          <w:rFonts w:ascii="Verdana" w:hAnsi="Verdana" w:cs="Times New Roman"/>
        </w:rPr>
        <w:t xml:space="preserve"> conference, you can take up to 12 hours of breakout education, and grow your social network over 20 hours of networking </w:t>
      </w:r>
      <w:proofErr w:type="gramStart"/>
      <w:r w:rsidRPr="00FB6F77">
        <w:rPr>
          <w:rFonts w:ascii="Verdana" w:hAnsi="Verdana" w:cs="Times New Roman"/>
        </w:rPr>
        <w:t>opportunities</w:t>
      </w:r>
      <w:proofErr w:type="gramEnd"/>
      <w:r w:rsidRPr="00FB6F77">
        <w:rPr>
          <w:rFonts w:ascii="Verdana" w:hAnsi="Verdana" w:cs="Times New Roman"/>
        </w:rPr>
        <w:t xml:space="preserve"> </w:t>
      </w:r>
    </w:p>
    <w:p w14:paraId="1C47C974" w14:textId="77777777" w:rsidR="00435BB4" w:rsidRPr="00FB6F77" w:rsidRDefault="00435BB4" w:rsidP="00435BB4">
      <w:pPr>
        <w:pStyle w:val="ListParagraph"/>
        <w:numPr>
          <w:ilvl w:val="0"/>
          <w:numId w:val="19"/>
        </w:numPr>
        <w:spacing w:after="160" w:line="259" w:lineRule="auto"/>
        <w:rPr>
          <w:rFonts w:ascii="Verdana" w:hAnsi="Verdana" w:cs="Times New Roman"/>
          <w:b/>
          <w:color w:val="FF0000"/>
        </w:rPr>
      </w:pPr>
      <w:r w:rsidRPr="00FB6F77">
        <w:rPr>
          <w:rFonts w:ascii="Verdana" w:hAnsi="Verdana" w:cs="Times New Roman"/>
        </w:rPr>
        <w:t xml:space="preserve">Included in the cost of registration are two breakfasts, three lunches, and five reception events (with food and libations) </w:t>
      </w:r>
    </w:p>
    <w:p w14:paraId="09081DB1" w14:textId="77777777" w:rsidR="00EA5BA5" w:rsidRPr="00FB6F77" w:rsidRDefault="00EA5BA5" w:rsidP="00435BB4">
      <w:pPr>
        <w:spacing w:after="0" w:line="240" w:lineRule="auto"/>
        <w:rPr>
          <w:rFonts w:ascii="Verdana" w:hAnsi="Verdana"/>
          <w:b/>
          <w:color w:val="FF0000"/>
        </w:rPr>
      </w:pPr>
    </w:p>
    <w:sectPr w:rsidR="00EA5BA5" w:rsidRPr="00FB6F77" w:rsidSect="00242A0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92FB" w14:textId="77777777" w:rsidR="00130815" w:rsidRDefault="00130815" w:rsidP="00242A0A">
      <w:pPr>
        <w:spacing w:after="0" w:line="240" w:lineRule="auto"/>
      </w:pPr>
      <w:r>
        <w:separator/>
      </w:r>
    </w:p>
  </w:endnote>
  <w:endnote w:type="continuationSeparator" w:id="0">
    <w:p w14:paraId="61C2DF57" w14:textId="77777777" w:rsidR="00130815" w:rsidRDefault="00130815" w:rsidP="0024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2FF" w14:textId="77777777" w:rsidR="00242A0A" w:rsidRDefault="00242A0A">
    <w:pPr>
      <w:pStyle w:val="Footer"/>
    </w:pPr>
    <w:r>
      <w:rPr>
        <w:noProof/>
        <w:lang w:eastAsia="zh-TW"/>
      </w:rPr>
      <w:drawing>
        <wp:inline distT="0" distB="0" distL="0" distR="0" wp14:anchorId="04A0C0AB" wp14:editId="260C0E0E">
          <wp:extent cx="5943600" cy="708025"/>
          <wp:effectExtent l="0" t="0" r="0" b="0"/>
          <wp:docPr id="2"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08025"/>
                  </a:xfrm>
                  <a:prstGeom prst="rect">
                    <a:avLst/>
                  </a:prstGeom>
                  <a:noFill/>
                  <a:ln>
                    <a:noFill/>
                  </a:ln>
                </pic:spPr>
              </pic:pic>
            </a:graphicData>
          </a:graphic>
        </wp:inline>
      </w:drawing>
    </w:r>
  </w:p>
  <w:p w14:paraId="5D1F081C" w14:textId="77777777" w:rsidR="00242A0A" w:rsidRDefault="0024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D147" w14:textId="77777777" w:rsidR="00130815" w:rsidRDefault="00130815" w:rsidP="00242A0A">
      <w:pPr>
        <w:spacing w:after="0" w:line="240" w:lineRule="auto"/>
      </w:pPr>
      <w:r>
        <w:separator/>
      </w:r>
    </w:p>
  </w:footnote>
  <w:footnote w:type="continuationSeparator" w:id="0">
    <w:p w14:paraId="16972352" w14:textId="77777777" w:rsidR="00130815" w:rsidRDefault="00130815" w:rsidP="0024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B719" w14:textId="77777777" w:rsidR="00242A0A" w:rsidRDefault="00242A0A">
    <w:pPr>
      <w:pStyle w:val="Header"/>
    </w:pPr>
    <w:r>
      <w:rPr>
        <w:noProof/>
        <w:lang w:eastAsia="zh-TW"/>
      </w:rPr>
      <w:drawing>
        <wp:inline distT="0" distB="0" distL="0" distR="0" wp14:anchorId="5E4674E3" wp14:editId="4FFEFF9B">
          <wp:extent cx="5943600" cy="902335"/>
          <wp:effectExtent l="0" t="0" r="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02335"/>
                  </a:xfrm>
                  <a:prstGeom prst="rect">
                    <a:avLst/>
                  </a:prstGeom>
                  <a:noFill/>
                  <a:ln>
                    <a:noFill/>
                  </a:ln>
                </pic:spPr>
              </pic:pic>
            </a:graphicData>
          </a:graphic>
        </wp:inline>
      </w:drawing>
    </w:r>
  </w:p>
  <w:p w14:paraId="4FDC114C" w14:textId="77777777" w:rsidR="00242A0A" w:rsidRDefault="0024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99"/>
    <w:multiLevelType w:val="hybridMultilevel"/>
    <w:tmpl w:val="480C831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A476F38"/>
    <w:multiLevelType w:val="hybridMultilevel"/>
    <w:tmpl w:val="09F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C3468"/>
    <w:multiLevelType w:val="hybridMultilevel"/>
    <w:tmpl w:val="036A6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A617D"/>
    <w:multiLevelType w:val="hybridMultilevel"/>
    <w:tmpl w:val="0C8465AA"/>
    <w:lvl w:ilvl="0" w:tplc="049C4E2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B4124"/>
    <w:multiLevelType w:val="hybridMultilevel"/>
    <w:tmpl w:val="8FC27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EDC"/>
    <w:multiLevelType w:val="hybridMultilevel"/>
    <w:tmpl w:val="DE668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74812"/>
    <w:multiLevelType w:val="hybridMultilevel"/>
    <w:tmpl w:val="BA20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709A"/>
    <w:multiLevelType w:val="hybridMultilevel"/>
    <w:tmpl w:val="2B280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B1B75"/>
    <w:multiLevelType w:val="hybridMultilevel"/>
    <w:tmpl w:val="3ED85904"/>
    <w:lvl w:ilvl="0" w:tplc="CEB0B3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5123A"/>
    <w:multiLevelType w:val="hybridMultilevel"/>
    <w:tmpl w:val="C06C922A"/>
    <w:lvl w:ilvl="0" w:tplc="2B62C4B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C5438"/>
    <w:multiLevelType w:val="hybridMultilevel"/>
    <w:tmpl w:val="44668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C5148"/>
    <w:multiLevelType w:val="hybridMultilevel"/>
    <w:tmpl w:val="0A305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829A3"/>
    <w:multiLevelType w:val="hybridMultilevel"/>
    <w:tmpl w:val="3B10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41239"/>
    <w:multiLevelType w:val="hybridMultilevel"/>
    <w:tmpl w:val="7EF6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B0223"/>
    <w:multiLevelType w:val="hybridMultilevel"/>
    <w:tmpl w:val="5BA40236"/>
    <w:lvl w:ilvl="0" w:tplc="C0120A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A7DD8"/>
    <w:multiLevelType w:val="hybridMultilevel"/>
    <w:tmpl w:val="53D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025BA"/>
    <w:multiLevelType w:val="hybridMultilevel"/>
    <w:tmpl w:val="0ACEEC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8F47480"/>
    <w:multiLevelType w:val="hybridMultilevel"/>
    <w:tmpl w:val="B8FC2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2E8F"/>
    <w:multiLevelType w:val="hybridMultilevel"/>
    <w:tmpl w:val="CF00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20344"/>
    <w:multiLevelType w:val="hybridMultilevel"/>
    <w:tmpl w:val="AC222F38"/>
    <w:lvl w:ilvl="0" w:tplc="04090001">
      <w:start w:val="1"/>
      <w:numFmt w:val="bullet"/>
      <w:lvlText w:val=""/>
      <w:lvlJc w:val="left"/>
      <w:pPr>
        <w:ind w:left="720" w:hanging="360"/>
      </w:pPr>
      <w:rPr>
        <w:rFonts w:ascii="Symbol" w:hAnsi="Symbol" w:hint="default"/>
      </w:rPr>
    </w:lvl>
    <w:lvl w:ilvl="1" w:tplc="FCDAD21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450133">
    <w:abstractNumId w:val="8"/>
  </w:num>
  <w:num w:numId="2" w16cid:durableId="606622427">
    <w:abstractNumId w:val="1"/>
  </w:num>
  <w:num w:numId="3" w16cid:durableId="422533123">
    <w:abstractNumId w:val="13"/>
  </w:num>
  <w:num w:numId="4" w16cid:durableId="2146698154">
    <w:abstractNumId w:val="11"/>
  </w:num>
  <w:num w:numId="5" w16cid:durableId="792134181">
    <w:abstractNumId w:val="18"/>
  </w:num>
  <w:num w:numId="6" w16cid:durableId="2064214088">
    <w:abstractNumId w:val="5"/>
  </w:num>
  <w:num w:numId="7" w16cid:durableId="508256090">
    <w:abstractNumId w:val="16"/>
  </w:num>
  <w:num w:numId="8" w16cid:durableId="519394088">
    <w:abstractNumId w:val="19"/>
  </w:num>
  <w:num w:numId="9" w16cid:durableId="1730613114">
    <w:abstractNumId w:val="15"/>
  </w:num>
  <w:num w:numId="10" w16cid:durableId="977808723">
    <w:abstractNumId w:val="3"/>
  </w:num>
  <w:num w:numId="11" w16cid:durableId="508443870">
    <w:abstractNumId w:val="2"/>
  </w:num>
  <w:num w:numId="12" w16cid:durableId="710957967">
    <w:abstractNumId w:val="9"/>
  </w:num>
  <w:num w:numId="13" w16cid:durableId="1658419523">
    <w:abstractNumId w:val="7"/>
  </w:num>
  <w:num w:numId="14" w16cid:durableId="1077557565">
    <w:abstractNumId w:val="6"/>
  </w:num>
  <w:num w:numId="15" w16cid:durableId="1522860806">
    <w:abstractNumId w:val="0"/>
  </w:num>
  <w:num w:numId="16" w16cid:durableId="758526121">
    <w:abstractNumId w:val="17"/>
  </w:num>
  <w:num w:numId="17" w16cid:durableId="1834375162">
    <w:abstractNumId w:val="4"/>
  </w:num>
  <w:num w:numId="18" w16cid:durableId="1674843068">
    <w:abstractNumId w:val="10"/>
  </w:num>
  <w:num w:numId="19" w16cid:durableId="1050038943">
    <w:abstractNumId w:val="14"/>
  </w:num>
  <w:num w:numId="20" w16cid:durableId="1915705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A4"/>
    <w:rsid w:val="0005503E"/>
    <w:rsid w:val="00066C23"/>
    <w:rsid w:val="000674D5"/>
    <w:rsid w:val="0009023E"/>
    <w:rsid w:val="00130815"/>
    <w:rsid w:val="00141568"/>
    <w:rsid w:val="001452F3"/>
    <w:rsid w:val="001B002A"/>
    <w:rsid w:val="001C1BB2"/>
    <w:rsid w:val="001F1DDF"/>
    <w:rsid w:val="001F5326"/>
    <w:rsid w:val="001F685B"/>
    <w:rsid w:val="001F6B29"/>
    <w:rsid w:val="00242A0A"/>
    <w:rsid w:val="00272583"/>
    <w:rsid w:val="002A69AC"/>
    <w:rsid w:val="002C55F6"/>
    <w:rsid w:val="00336ED7"/>
    <w:rsid w:val="00345484"/>
    <w:rsid w:val="003A502D"/>
    <w:rsid w:val="003B40C8"/>
    <w:rsid w:val="003C4803"/>
    <w:rsid w:val="00435BB4"/>
    <w:rsid w:val="00444D2A"/>
    <w:rsid w:val="004A5B43"/>
    <w:rsid w:val="004F01A9"/>
    <w:rsid w:val="005325DA"/>
    <w:rsid w:val="005412CA"/>
    <w:rsid w:val="00586897"/>
    <w:rsid w:val="00614EFF"/>
    <w:rsid w:val="00651D81"/>
    <w:rsid w:val="00685E30"/>
    <w:rsid w:val="006A3B76"/>
    <w:rsid w:val="006A5AAA"/>
    <w:rsid w:val="006C121D"/>
    <w:rsid w:val="006D15B4"/>
    <w:rsid w:val="006E5503"/>
    <w:rsid w:val="0073288A"/>
    <w:rsid w:val="00745016"/>
    <w:rsid w:val="00753351"/>
    <w:rsid w:val="007B601A"/>
    <w:rsid w:val="0080129E"/>
    <w:rsid w:val="008473D7"/>
    <w:rsid w:val="00853000"/>
    <w:rsid w:val="008815E1"/>
    <w:rsid w:val="0089633F"/>
    <w:rsid w:val="008B321A"/>
    <w:rsid w:val="008C2725"/>
    <w:rsid w:val="008F3E03"/>
    <w:rsid w:val="00921295"/>
    <w:rsid w:val="0093062C"/>
    <w:rsid w:val="009B1FA4"/>
    <w:rsid w:val="00AA5D79"/>
    <w:rsid w:val="00AC5CC6"/>
    <w:rsid w:val="00B17820"/>
    <w:rsid w:val="00B32CD2"/>
    <w:rsid w:val="00B347A5"/>
    <w:rsid w:val="00B3530D"/>
    <w:rsid w:val="00B428BD"/>
    <w:rsid w:val="00B52B12"/>
    <w:rsid w:val="00B92F10"/>
    <w:rsid w:val="00C378D2"/>
    <w:rsid w:val="00C56C60"/>
    <w:rsid w:val="00C724BD"/>
    <w:rsid w:val="00C73D6D"/>
    <w:rsid w:val="00C900FF"/>
    <w:rsid w:val="00CB6380"/>
    <w:rsid w:val="00CC4185"/>
    <w:rsid w:val="00CF31A7"/>
    <w:rsid w:val="00D213C8"/>
    <w:rsid w:val="00D313B3"/>
    <w:rsid w:val="00D335F4"/>
    <w:rsid w:val="00D51566"/>
    <w:rsid w:val="00D713F5"/>
    <w:rsid w:val="00DD7E18"/>
    <w:rsid w:val="00DE6849"/>
    <w:rsid w:val="00E00929"/>
    <w:rsid w:val="00E02AB0"/>
    <w:rsid w:val="00EA5BA5"/>
    <w:rsid w:val="00FB6F77"/>
    <w:rsid w:val="00FE5B01"/>
    <w:rsid w:val="02CD1E40"/>
    <w:rsid w:val="03723F71"/>
    <w:rsid w:val="04BBF417"/>
    <w:rsid w:val="0AC7ABE0"/>
    <w:rsid w:val="11320670"/>
    <w:rsid w:val="161C7DF5"/>
    <w:rsid w:val="184CF191"/>
    <w:rsid w:val="186B399E"/>
    <w:rsid w:val="1F22A7E0"/>
    <w:rsid w:val="23C13978"/>
    <w:rsid w:val="2C09186E"/>
    <w:rsid w:val="2D8F79E9"/>
    <w:rsid w:val="30B41E9B"/>
    <w:rsid w:val="3BD62D00"/>
    <w:rsid w:val="41BE0558"/>
    <w:rsid w:val="448BDF82"/>
    <w:rsid w:val="45B4E3A7"/>
    <w:rsid w:val="46FDA970"/>
    <w:rsid w:val="47956269"/>
    <w:rsid w:val="49D859D6"/>
    <w:rsid w:val="503DF068"/>
    <w:rsid w:val="55A29C7B"/>
    <w:rsid w:val="592D47D5"/>
    <w:rsid w:val="5B21F6F1"/>
    <w:rsid w:val="6087596F"/>
    <w:rsid w:val="662487FF"/>
    <w:rsid w:val="6D2CD894"/>
    <w:rsid w:val="706B4B64"/>
    <w:rsid w:val="71BFBD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4918"/>
  <w15:docId w15:val="{12A98F3A-7BC6-4C2D-83F1-4831D45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B01"/>
  </w:style>
  <w:style w:type="paragraph" w:styleId="Heading1">
    <w:name w:val="heading 1"/>
    <w:basedOn w:val="Normal"/>
    <w:next w:val="Normal"/>
    <w:link w:val="Heading1Char"/>
    <w:uiPriority w:val="9"/>
    <w:qFormat/>
    <w:rsid w:val="00FB6F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FA4"/>
    <w:pPr>
      <w:ind w:left="720"/>
      <w:contextualSpacing/>
    </w:pPr>
  </w:style>
  <w:style w:type="paragraph" w:styleId="BalloonText">
    <w:name w:val="Balloon Text"/>
    <w:basedOn w:val="Normal"/>
    <w:link w:val="BalloonTextChar"/>
    <w:uiPriority w:val="99"/>
    <w:semiHidden/>
    <w:unhideWhenUsed/>
    <w:rsid w:val="00D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3B3"/>
    <w:rPr>
      <w:rFonts w:ascii="Tahoma" w:hAnsi="Tahoma" w:cs="Tahoma"/>
      <w:sz w:val="16"/>
      <w:szCs w:val="16"/>
    </w:rPr>
  </w:style>
  <w:style w:type="paragraph" w:styleId="NoSpacing">
    <w:name w:val="No Spacing"/>
    <w:uiPriority w:val="1"/>
    <w:qFormat/>
    <w:rsid w:val="00B17820"/>
    <w:pPr>
      <w:spacing w:after="0" w:line="240" w:lineRule="auto"/>
    </w:pPr>
  </w:style>
  <w:style w:type="paragraph" w:styleId="Header">
    <w:name w:val="header"/>
    <w:basedOn w:val="Normal"/>
    <w:link w:val="HeaderChar"/>
    <w:uiPriority w:val="99"/>
    <w:unhideWhenUsed/>
    <w:rsid w:val="00242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0A"/>
  </w:style>
  <w:style w:type="paragraph" w:styleId="Footer">
    <w:name w:val="footer"/>
    <w:basedOn w:val="Normal"/>
    <w:link w:val="FooterChar"/>
    <w:uiPriority w:val="99"/>
    <w:unhideWhenUsed/>
    <w:rsid w:val="00242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0A"/>
  </w:style>
  <w:style w:type="character" w:styleId="Hyperlink">
    <w:name w:val="Hyperlink"/>
    <w:basedOn w:val="DefaultParagraphFont"/>
    <w:uiPriority w:val="99"/>
    <w:unhideWhenUsed/>
    <w:rsid w:val="008473D7"/>
    <w:rPr>
      <w:color w:val="0000FF" w:themeColor="hyperlink"/>
      <w:u w:val="single"/>
    </w:rPr>
  </w:style>
  <w:style w:type="character" w:customStyle="1" w:styleId="Heading1Char">
    <w:name w:val="Heading 1 Char"/>
    <w:basedOn w:val="DefaultParagraphFont"/>
    <w:link w:val="Heading1"/>
    <w:uiPriority w:val="9"/>
    <w:rsid w:val="00FB6F7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B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gs.org" TargetMode="External"/><Relationship Id="rId13" Type="http://schemas.openxmlformats.org/officeDocument/2006/relationships/hyperlink" Target="https://www.americangemsociety.org/conclave-2024-keynote-speak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ag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mericangemsociety.org/conclave-2024-schedu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ags.org" TargetMode="External"/><Relationship Id="rId5" Type="http://schemas.openxmlformats.org/officeDocument/2006/relationships/webSettings" Target="webSettings.xml"/><Relationship Id="rId15" Type="http://schemas.openxmlformats.org/officeDocument/2006/relationships/hyperlink" Target="https://www.americangemsociety.org/conclave-2024-featured-speakers/" TargetMode="External"/><Relationship Id="rId10" Type="http://schemas.openxmlformats.org/officeDocument/2006/relationships/hyperlink" Target="mailto:membership@ag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s.org/conclave" TargetMode="External"/><Relationship Id="rId14" Type="http://schemas.openxmlformats.org/officeDocument/2006/relationships/hyperlink" Target="https://www.americangemsociety.org/conclave-2024-keynote-speak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2CA4-BBFA-42E7-8D00-39A8CD52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3733</Characters>
  <Application>Microsoft Office Word</Application>
  <DocSecurity>0</DocSecurity>
  <Lines>31</Lines>
  <Paragraphs>8</Paragraphs>
  <ScaleCrop>false</ScaleCrop>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 Laptop</dc:creator>
  <cp:lastModifiedBy>Kathrin Liebers</cp:lastModifiedBy>
  <cp:revision>3</cp:revision>
  <cp:lastPrinted>2018-07-13T17:26:00Z</cp:lastPrinted>
  <dcterms:created xsi:type="dcterms:W3CDTF">2023-03-23T18:44:00Z</dcterms:created>
  <dcterms:modified xsi:type="dcterms:W3CDTF">2024-01-05T18:08:00Z</dcterms:modified>
</cp:coreProperties>
</file>